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26643CA7" w14:textId="77777777" w:rsidTr="00663632">
        <w:tc>
          <w:tcPr>
            <w:tcW w:w="9640" w:type="dxa"/>
          </w:tcPr>
          <w:p w14:paraId="39B66C44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ACC70EC" wp14:editId="1014F9DC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7A53D" w14:textId="1DC7DEA7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 </w:t>
      </w:r>
      <w:r w:rsidR="0068788E">
        <w:rPr>
          <w:rFonts w:ascii="Franklin Gothic Medium" w:hAnsi="Franklin Gothic Medium"/>
          <w:sz w:val="24"/>
          <w:szCs w:val="24"/>
        </w:rPr>
        <w:t>28</w:t>
      </w:r>
      <w:r w:rsidR="00E33225" w:rsidRPr="00E33225">
        <w:rPr>
          <w:rFonts w:ascii="Franklin Gothic Medium" w:hAnsi="Franklin Gothic Medium"/>
          <w:sz w:val="24"/>
          <w:szCs w:val="24"/>
        </w:rPr>
        <w:t xml:space="preserve"> </w:t>
      </w:r>
      <w:r w:rsidR="005E4AB6" w:rsidRPr="00E33225">
        <w:rPr>
          <w:rFonts w:ascii="Franklin Gothic Medium" w:hAnsi="Franklin Gothic Medium"/>
          <w:sz w:val="24"/>
          <w:szCs w:val="24"/>
        </w:rPr>
        <w:t>Μαρτίου</w:t>
      </w:r>
      <w:r w:rsidRPr="00E33225">
        <w:rPr>
          <w:rFonts w:ascii="Franklin Gothic Medium" w:hAnsi="Franklin Gothic Medium"/>
          <w:sz w:val="24"/>
          <w:szCs w:val="24"/>
        </w:rPr>
        <w:t xml:space="preserve"> 202</w:t>
      </w:r>
      <w:r w:rsidR="00B06BB8" w:rsidRPr="00E33225">
        <w:rPr>
          <w:rFonts w:ascii="Franklin Gothic Medium" w:hAnsi="Franklin Gothic Medium"/>
          <w:sz w:val="24"/>
          <w:szCs w:val="24"/>
        </w:rPr>
        <w:t>4</w:t>
      </w:r>
    </w:p>
    <w:p w14:paraId="7F0AF571" w14:textId="77777777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6276D99F" w14:textId="77777777" w:rsidR="00AF44BF" w:rsidRPr="00E33225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0487A66C" w14:textId="7A161C84" w:rsidR="006D2ECF" w:rsidRDefault="006611A3" w:rsidP="006D2ECF">
      <w:pPr>
        <w:pStyle w:val="PlainText"/>
        <w:spacing w:before="120" w:after="120" w:line="276" w:lineRule="auto"/>
        <w:jc w:val="both"/>
        <w:rPr>
          <w:rFonts w:ascii="Franklin Gothic Medium" w:hAnsi="Franklin Gothic Medium"/>
          <w:b/>
          <w:bCs/>
          <w:sz w:val="28"/>
          <w:szCs w:val="28"/>
        </w:rPr>
      </w:pPr>
      <w:r w:rsidRPr="006611A3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7841AC">
        <w:rPr>
          <w:rFonts w:ascii="Franklin Gothic Medium" w:hAnsi="Franklin Gothic Medium"/>
          <w:b/>
          <w:bCs/>
          <w:sz w:val="28"/>
          <w:szCs w:val="28"/>
        </w:rPr>
        <w:t>Έ</w:t>
      </w:r>
      <w:r w:rsidR="00A4241D">
        <w:rPr>
          <w:rFonts w:ascii="Franklin Gothic Medium" w:hAnsi="Franklin Gothic Medium"/>
          <w:b/>
          <w:bCs/>
          <w:sz w:val="28"/>
          <w:szCs w:val="28"/>
        </w:rPr>
        <w:t xml:space="preserve">ναρξη λειτουργίας </w:t>
      </w:r>
      <w:r w:rsidR="007841AC">
        <w:rPr>
          <w:rFonts w:ascii="Franklin Gothic Medium" w:hAnsi="Franklin Gothic Medium"/>
          <w:b/>
          <w:bCs/>
          <w:sz w:val="28"/>
          <w:szCs w:val="28"/>
        </w:rPr>
        <w:t>νέων υπηρεσιών της ΑΑΔΕ στην Αττική και τη Θεσσαλονίκη</w:t>
      </w:r>
      <w:r w:rsidR="00A4241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Start w:id="1" w:name="_Hlk150518924"/>
    </w:p>
    <w:bookmarkEnd w:id="1"/>
    <w:p w14:paraId="4A058186" w14:textId="77777777" w:rsidR="006D2ECF" w:rsidRDefault="007841AC" w:rsidP="007841AC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</w:pP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Με αποφάσεις του Διοικητή της ΑΑΔΕ, </w:t>
      </w:r>
      <w:r w:rsidR="004E4C38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Γιώργου Πιτσιλή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, καθορίζεται η έναρξη λειτουργίας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Κέντρων Φορολογικών Διαδικασιών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 xml:space="preserve"> κ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α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ι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FF0000"/>
          <w:sz w:val="24"/>
          <w:szCs w:val="24"/>
          <w:u w:val="single"/>
        </w:rPr>
        <w:t xml:space="preserve">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Εξυπηρέτησης (ΚΕΦΟΔΕ)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και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Υπηρεσιών Φορολογικής Εξυπηρέτησης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Αττικής και Θεσσαλονίκης</w:t>
      </w:r>
      <w:r w:rsidR="00B63BE7">
        <w:rPr>
          <w:rFonts w:ascii="Franklin Gothic Medium" w:eastAsia="Franklin Gothic Book" w:hAnsi="Franklin Gothic Medium" w:cs="Franklin Gothic Book"/>
          <w:iCs/>
          <w:color w:val="FF0000"/>
          <w:sz w:val="24"/>
          <w:szCs w:val="24"/>
        </w:rPr>
        <w:t xml:space="preserve"> 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και η σταδιακή μεταφορά σε αυτές των αρμοδιοτήτων των υφιστάμενων σήμερα ΔΟΥ</w:t>
      </w:r>
      <w:r w:rsidR="004E4C38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.</w:t>
      </w:r>
    </w:p>
    <w:p w14:paraId="5046D988" w14:textId="7CB01BB3" w:rsidR="007841AC" w:rsidRDefault="007841AC" w:rsidP="006D2ECF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</w:pP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Ταυτόχρονα, </w:t>
      </w:r>
      <w:r w:rsidR="00051750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οριστικοποιούνται</w:t>
      </w:r>
      <w:r w:rsidR="002C1274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οι ημερομηνίες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</w:t>
      </w:r>
      <w:r w:rsidR="002C1274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για την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έναρξη λειτουργίας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Κέντρων Φορολογία</w:t>
      </w:r>
      <w:r w:rsidR="00B63BE7"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ς Κεφαλαίου (ΚΕΦΟΚ)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Αττικής και Θεσσαλονίκης, καθώς και του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 xml:space="preserve">Κέντρου Βεβαίωσης και Είσπραξης 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(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  <w:lang w:val="en-US"/>
        </w:rPr>
        <w:t>KEBEI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Σ)</w:t>
      </w:r>
      <w:r w:rsidR="0052744D" w:rsidRPr="00B63BE7">
        <w:rPr>
          <w:rFonts w:ascii="Franklin Gothic Medium" w:eastAsia="Franklin Gothic Book" w:hAnsi="Franklin Gothic Medium" w:cs="Franklin Gothic Book"/>
          <w:iCs/>
          <w:sz w:val="24"/>
          <w:szCs w:val="24"/>
        </w:rPr>
        <w:t xml:space="preserve"> 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Θεσσαλονίκης.</w:t>
      </w:r>
    </w:p>
    <w:p w14:paraId="491406CE" w14:textId="77777777" w:rsidR="004E4C38" w:rsidRPr="00B06AC1" w:rsidRDefault="007841AC" w:rsidP="006D2ECF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sz w:val="24"/>
          <w:szCs w:val="24"/>
        </w:rPr>
      </w:pP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Με βάση τις σχετικές αποφάσεις, ο χρονοπρογραμματισμός διαμορφώνεται ως εξής:</w:t>
      </w:r>
    </w:p>
    <w:p w14:paraId="51AA1249" w14:textId="77777777" w:rsidR="00C475EA" w:rsidRDefault="00C475EA" w:rsidP="0068788E">
      <w:pPr>
        <w:pStyle w:val="PlainText"/>
        <w:spacing w:before="120" w:after="120" w:line="276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3F4D39E4" w14:textId="38CAA85F" w:rsidR="0052744D" w:rsidRPr="00D2435C" w:rsidRDefault="0052744D" w:rsidP="0068788E">
      <w:pPr>
        <w:pStyle w:val="PlainText"/>
        <w:spacing w:before="120" w:after="120" w:line="276" w:lineRule="auto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ΚΕΦΟΚ Αττικής &amp; Θεσσαλονίκης</w:t>
      </w:r>
    </w:p>
    <w:p w14:paraId="3EE3ADE7" w14:textId="3790DCB5" w:rsidR="0052744D" w:rsidRPr="008850CE" w:rsidRDefault="0052744D" w:rsidP="0052744D">
      <w:pPr>
        <w:pStyle w:val="PlainText"/>
        <w:spacing w:before="360" w:after="240" w:line="276" w:lineRule="auto"/>
        <w:jc w:val="both"/>
        <w:rPr>
          <w:rFonts w:ascii="Franklin Gothic Medium" w:hAnsi="Franklin Gothic Medium" w:cs="Arial"/>
          <w:b/>
          <w:bCs/>
          <w:sz w:val="24"/>
          <w:szCs w:val="24"/>
        </w:rPr>
      </w:pPr>
      <w:r w:rsidRPr="008850CE">
        <w:rPr>
          <w:rFonts w:ascii="Franklin Gothic Medium" w:hAnsi="Franklin Gothic Medium" w:cs="Arial"/>
          <w:b/>
          <w:bCs/>
          <w:sz w:val="24"/>
          <w:szCs w:val="24"/>
        </w:rPr>
        <w:t>Ι.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ΚΕΦΟΚ Αττικής – 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Έναρξη </w:t>
      </w:r>
      <w:r>
        <w:rPr>
          <w:rFonts w:ascii="Franklin Gothic Medium" w:hAnsi="Franklin Gothic Medium" w:cs="Arial"/>
          <w:bCs/>
          <w:sz w:val="24"/>
          <w:szCs w:val="24"/>
        </w:rPr>
        <w:t>λειτουργίας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 στις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22/4/2024</w:t>
      </w:r>
    </w:p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3"/>
        <w:gridCol w:w="4140"/>
      </w:tblGrid>
      <w:tr w:rsidR="0052744D" w14:paraId="359997F8" w14:textId="77777777" w:rsidTr="000F6DB6">
        <w:tc>
          <w:tcPr>
            <w:tcW w:w="3593" w:type="dxa"/>
            <w:vAlign w:val="center"/>
          </w:tcPr>
          <w:p w14:paraId="3F934285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4140" w:type="dxa"/>
            <w:vAlign w:val="center"/>
          </w:tcPr>
          <w:p w14:paraId="0F6BCCB9" w14:textId="034194BB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</w:t>
            </w:r>
          </w:p>
        </w:tc>
      </w:tr>
      <w:tr w:rsidR="0052744D" w14:paraId="3253B0D9" w14:textId="77777777" w:rsidTr="000F6DB6">
        <w:trPr>
          <w:trHeight w:val="762"/>
        </w:trPr>
        <w:tc>
          <w:tcPr>
            <w:tcW w:w="3593" w:type="dxa"/>
            <w:vMerge w:val="restart"/>
            <w:vAlign w:val="center"/>
          </w:tcPr>
          <w:p w14:paraId="4636EDD8" w14:textId="05F38BA6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22/4/2024</w:t>
            </w:r>
          </w:p>
        </w:tc>
        <w:tc>
          <w:tcPr>
            <w:tcW w:w="4140" w:type="dxa"/>
            <w:vAlign w:val="center"/>
          </w:tcPr>
          <w:p w14:paraId="444F53EE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Κατ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οίκων 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Εξωτερικού και Εναλ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λακτι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κής Φορ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ολόγησης 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Φορ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ολογι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κών Κατ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οίκων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 Ημεδαπής</w:t>
            </w:r>
          </w:p>
        </w:tc>
      </w:tr>
      <w:tr w:rsidR="0052744D" w14:paraId="7029EB1B" w14:textId="77777777" w:rsidTr="000F6DB6">
        <w:trPr>
          <w:trHeight w:val="260"/>
        </w:trPr>
        <w:tc>
          <w:tcPr>
            <w:tcW w:w="3593" w:type="dxa"/>
            <w:vMerge/>
            <w:vAlign w:val="center"/>
          </w:tcPr>
          <w:p w14:paraId="4FB43113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ECB813D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ΦΑΕ Αθηνών</w:t>
            </w:r>
          </w:p>
        </w:tc>
      </w:tr>
      <w:tr w:rsidR="0052744D" w14:paraId="0030BE12" w14:textId="77777777" w:rsidTr="000F6DB6">
        <w:trPr>
          <w:trHeight w:val="323"/>
        </w:trPr>
        <w:tc>
          <w:tcPr>
            <w:tcW w:w="3593" w:type="dxa"/>
            <w:vMerge/>
            <w:vAlign w:val="center"/>
          </w:tcPr>
          <w:p w14:paraId="132D64D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F836E71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Πλοίων</w:t>
            </w:r>
          </w:p>
        </w:tc>
      </w:tr>
      <w:tr w:rsidR="0052744D" w14:paraId="4DE7B235" w14:textId="77777777" w:rsidTr="000F6DB6">
        <w:trPr>
          <w:trHeight w:val="332"/>
        </w:trPr>
        <w:tc>
          <w:tcPr>
            <w:tcW w:w="3593" w:type="dxa"/>
            <w:vMerge/>
            <w:vAlign w:val="center"/>
          </w:tcPr>
          <w:p w14:paraId="68F863E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C1E3519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Κορωπίου</w:t>
            </w:r>
          </w:p>
        </w:tc>
      </w:tr>
      <w:tr w:rsidR="0052744D" w14:paraId="577AD1BE" w14:textId="77777777" w:rsidTr="000F6DB6">
        <w:tc>
          <w:tcPr>
            <w:tcW w:w="3593" w:type="dxa"/>
            <w:vMerge/>
            <w:vAlign w:val="center"/>
          </w:tcPr>
          <w:p w14:paraId="4CAC88F3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20EA91F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Παλλήνης</w:t>
            </w:r>
          </w:p>
        </w:tc>
      </w:tr>
      <w:tr w:rsidR="0052744D" w14:paraId="1F2D3E6F" w14:textId="77777777" w:rsidTr="000F6DB6">
        <w:trPr>
          <w:trHeight w:val="98"/>
        </w:trPr>
        <w:tc>
          <w:tcPr>
            <w:tcW w:w="3593" w:type="dxa"/>
            <w:vMerge/>
            <w:vAlign w:val="center"/>
          </w:tcPr>
          <w:p w14:paraId="1DCD4AC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7BB8013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Χολαργού</w:t>
            </w:r>
          </w:p>
        </w:tc>
      </w:tr>
      <w:tr w:rsidR="0052744D" w14:paraId="5421C2E3" w14:textId="77777777" w:rsidTr="000F6DB6">
        <w:tc>
          <w:tcPr>
            <w:tcW w:w="3593" w:type="dxa"/>
            <w:vMerge w:val="restart"/>
            <w:vAlign w:val="center"/>
          </w:tcPr>
          <w:p w14:paraId="44EC3C62" w14:textId="6B411E3F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13/5/2024</w:t>
            </w:r>
          </w:p>
        </w:tc>
        <w:tc>
          <w:tcPr>
            <w:tcW w:w="4140" w:type="dxa"/>
            <w:vAlign w:val="center"/>
          </w:tcPr>
          <w:p w14:paraId="35D554C4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Α΄ Αθηνών</w:t>
            </w:r>
          </w:p>
        </w:tc>
      </w:tr>
      <w:tr w:rsidR="0052744D" w14:paraId="2BD7F4A2" w14:textId="77777777" w:rsidTr="000F6DB6">
        <w:tc>
          <w:tcPr>
            <w:tcW w:w="3593" w:type="dxa"/>
            <w:vMerge/>
            <w:vAlign w:val="center"/>
          </w:tcPr>
          <w:p w14:paraId="2E3E569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88C5CF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Δ΄ Αθηνών</w:t>
            </w:r>
          </w:p>
        </w:tc>
      </w:tr>
      <w:tr w:rsidR="0052744D" w14:paraId="47C0FA5E" w14:textId="77777777" w:rsidTr="000F6DB6">
        <w:tc>
          <w:tcPr>
            <w:tcW w:w="3593" w:type="dxa"/>
            <w:vMerge/>
            <w:vAlign w:val="center"/>
          </w:tcPr>
          <w:p w14:paraId="16D0B07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F0E6EE4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Πειραιά</w:t>
            </w:r>
          </w:p>
        </w:tc>
      </w:tr>
      <w:tr w:rsidR="0052744D" w14:paraId="12877822" w14:textId="77777777" w:rsidTr="000F6DB6">
        <w:tc>
          <w:tcPr>
            <w:tcW w:w="3593" w:type="dxa"/>
            <w:vMerge/>
            <w:vAlign w:val="center"/>
          </w:tcPr>
          <w:p w14:paraId="5151C44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48E4F49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Αμαρουσίου</w:t>
            </w:r>
          </w:p>
        </w:tc>
      </w:tr>
      <w:tr w:rsidR="0052744D" w14:paraId="0BDA727B" w14:textId="77777777" w:rsidTr="000F6DB6">
        <w:tc>
          <w:tcPr>
            <w:tcW w:w="3593" w:type="dxa"/>
            <w:vMerge/>
            <w:vAlign w:val="center"/>
          </w:tcPr>
          <w:p w14:paraId="721863D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CBA8DB0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Κηφισιάς</w:t>
            </w:r>
          </w:p>
        </w:tc>
      </w:tr>
      <w:tr w:rsidR="0052744D" w14:paraId="1BF0B0AE" w14:textId="77777777" w:rsidTr="000F6DB6">
        <w:tc>
          <w:tcPr>
            <w:tcW w:w="3593" w:type="dxa"/>
            <w:vMerge/>
            <w:vAlign w:val="center"/>
          </w:tcPr>
          <w:p w14:paraId="56668E7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3774EE8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Ψυχικού</w:t>
            </w:r>
          </w:p>
        </w:tc>
      </w:tr>
      <w:tr w:rsidR="0052744D" w14:paraId="1A79ED37" w14:textId="77777777" w:rsidTr="000F6DB6">
        <w:tc>
          <w:tcPr>
            <w:tcW w:w="3593" w:type="dxa"/>
            <w:vMerge/>
            <w:vAlign w:val="center"/>
          </w:tcPr>
          <w:p w14:paraId="7BB6B6A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B8B4F9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Αιγάλεω</w:t>
            </w:r>
          </w:p>
        </w:tc>
      </w:tr>
      <w:tr w:rsidR="0052744D" w14:paraId="75E4F658" w14:textId="77777777" w:rsidTr="000F6DB6">
        <w:tc>
          <w:tcPr>
            <w:tcW w:w="3593" w:type="dxa"/>
            <w:vMerge/>
            <w:vAlign w:val="center"/>
          </w:tcPr>
          <w:p w14:paraId="528E0CC7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E8D182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  <w:lang w:val="en-US"/>
              </w:rPr>
              <w:t>IB</w:t>
            </w: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’ Αθηνών</w:t>
            </w:r>
          </w:p>
        </w:tc>
      </w:tr>
      <w:tr w:rsidR="0052744D" w14:paraId="2F74895E" w14:textId="77777777" w:rsidTr="000F6DB6">
        <w:tc>
          <w:tcPr>
            <w:tcW w:w="3593" w:type="dxa"/>
            <w:vMerge/>
            <w:vAlign w:val="center"/>
          </w:tcPr>
          <w:p w14:paraId="6BCB8E2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7B19FFB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ΙΖ’ Αθηνών</w:t>
            </w:r>
          </w:p>
        </w:tc>
      </w:tr>
      <w:tr w:rsidR="0052744D" w14:paraId="6B527533" w14:textId="77777777" w:rsidTr="000F6DB6">
        <w:tc>
          <w:tcPr>
            <w:tcW w:w="3593" w:type="dxa"/>
            <w:vMerge/>
            <w:vAlign w:val="center"/>
          </w:tcPr>
          <w:p w14:paraId="24C6AC4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74CCAE9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Ελευσίνας</w:t>
            </w:r>
          </w:p>
        </w:tc>
      </w:tr>
      <w:tr w:rsidR="0052744D" w14:paraId="7C1C481F" w14:textId="77777777" w:rsidTr="000F6DB6">
        <w:tc>
          <w:tcPr>
            <w:tcW w:w="3593" w:type="dxa"/>
            <w:vMerge w:val="restart"/>
            <w:vAlign w:val="center"/>
          </w:tcPr>
          <w:p w14:paraId="3A69E5A7" w14:textId="3C323789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20/5/2024</w:t>
            </w:r>
          </w:p>
        </w:tc>
        <w:tc>
          <w:tcPr>
            <w:tcW w:w="4140" w:type="dxa"/>
            <w:vAlign w:val="center"/>
          </w:tcPr>
          <w:p w14:paraId="0B9C094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ΙΓ’ Αθηνών</w:t>
            </w:r>
          </w:p>
        </w:tc>
      </w:tr>
      <w:tr w:rsidR="0052744D" w14:paraId="2DF03D1D" w14:textId="77777777" w:rsidTr="000F6DB6">
        <w:tc>
          <w:tcPr>
            <w:tcW w:w="3593" w:type="dxa"/>
            <w:vMerge/>
            <w:vAlign w:val="center"/>
          </w:tcPr>
          <w:p w14:paraId="6407C5F8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1942ACE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Αγίων Αναργύρων</w:t>
            </w:r>
          </w:p>
        </w:tc>
      </w:tr>
      <w:tr w:rsidR="0052744D" w14:paraId="500944E6" w14:textId="77777777" w:rsidTr="000F6DB6">
        <w:tc>
          <w:tcPr>
            <w:tcW w:w="3593" w:type="dxa"/>
            <w:vMerge/>
            <w:vAlign w:val="center"/>
          </w:tcPr>
          <w:p w14:paraId="74654C89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6D361D27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Γλυφάδας</w:t>
            </w:r>
          </w:p>
        </w:tc>
      </w:tr>
      <w:tr w:rsidR="0052744D" w14:paraId="78BAB74B" w14:textId="77777777" w:rsidTr="000F6DB6">
        <w:tc>
          <w:tcPr>
            <w:tcW w:w="3593" w:type="dxa"/>
            <w:vMerge/>
            <w:vAlign w:val="center"/>
          </w:tcPr>
          <w:p w14:paraId="0EA4FC68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6A73D4E1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Ηλιούπολης</w:t>
            </w:r>
          </w:p>
        </w:tc>
      </w:tr>
      <w:tr w:rsidR="0052744D" w14:paraId="7BCEC2BB" w14:textId="77777777" w:rsidTr="000F6DB6">
        <w:tc>
          <w:tcPr>
            <w:tcW w:w="3593" w:type="dxa"/>
            <w:vMerge/>
            <w:vAlign w:val="center"/>
          </w:tcPr>
          <w:p w14:paraId="2E16A63E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35F464E0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Καλλιθέας</w:t>
            </w:r>
          </w:p>
        </w:tc>
      </w:tr>
      <w:tr w:rsidR="0052744D" w14:paraId="0FF48914" w14:textId="77777777" w:rsidTr="000F6DB6">
        <w:tc>
          <w:tcPr>
            <w:tcW w:w="3593" w:type="dxa"/>
            <w:vMerge/>
            <w:vAlign w:val="center"/>
          </w:tcPr>
          <w:p w14:paraId="46118C9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A4ABAF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Νέας Ιωνίας</w:t>
            </w:r>
          </w:p>
        </w:tc>
      </w:tr>
      <w:tr w:rsidR="0052744D" w14:paraId="09638340" w14:textId="77777777" w:rsidTr="000F6DB6">
        <w:tc>
          <w:tcPr>
            <w:tcW w:w="3593" w:type="dxa"/>
            <w:vMerge/>
            <w:vAlign w:val="center"/>
          </w:tcPr>
          <w:p w14:paraId="333B7FD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0CA3F7B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Α΄ Πειραιά</w:t>
            </w:r>
          </w:p>
        </w:tc>
      </w:tr>
      <w:tr w:rsidR="0052744D" w14:paraId="23A191CD" w14:textId="77777777" w:rsidTr="000F6DB6">
        <w:tc>
          <w:tcPr>
            <w:tcW w:w="3593" w:type="dxa"/>
            <w:vMerge/>
            <w:vAlign w:val="center"/>
          </w:tcPr>
          <w:p w14:paraId="49AED83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3A95EA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Ε’ Πειραιά</w:t>
            </w:r>
          </w:p>
        </w:tc>
      </w:tr>
      <w:tr w:rsidR="0052744D" w14:paraId="3DB85515" w14:textId="77777777" w:rsidTr="000F6DB6">
        <w:tc>
          <w:tcPr>
            <w:tcW w:w="3593" w:type="dxa"/>
            <w:vMerge/>
            <w:vAlign w:val="center"/>
          </w:tcPr>
          <w:p w14:paraId="08632A7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F6195A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Νίκαιας</w:t>
            </w:r>
          </w:p>
        </w:tc>
      </w:tr>
      <w:tr w:rsidR="0052744D" w14:paraId="3D0FAA14" w14:textId="77777777" w:rsidTr="000F6DB6">
        <w:tc>
          <w:tcPr>
            <w:tcW w:w="3593" w:type="dxa"/>
            <w:vMerge/>
            <w:vAlign w:val="center"/>
          </w:tcPr>
          <w:p w14:paraId="63A4DFC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472A4E6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Περιστερίου</w:t>
            </w:r>
          </w:p>
        </w:tc>
      </w:tr>
    </w:tbl>
    <w:p w14:paraId="1CFC8C1F" w14:textId="77777777" w:rsidR="0052744D" w:rsidRDefault="0052744D" w:rsidP="0052744D">
      <w:pPr>
        <w:pStyle w:val="PlainText"/>
        <w:spacing w:before="360" w:after="240" w:line="276" w:lineRule="auto"/>
        <w:jc w:val="both"/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>Ι</w:t>
      </w:r>
      <w:r w:rsidRPr="008850CE">
        <w:rPr>
          <w:rFonts w:ascii="Franklin Gothic Medium" w:hAnsi="Franklin Gothic Medium" w:cs="Arial"/>
          <w:b/>
          <w:bCs/>
          <w:sz w:val="24"/>
          <w:szCs w:val="24"/>
        </w:rPr>
        <w:t>Ι.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ΚΕΦΟΚ Θεσσαλονίκης – 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Έναρξη </w:t>
      </w:r>
      <w:r>
        <w:rPr>
          <w:rFonts w:ascii="Franklin Gothic Medium" w:hAnsi="Franklin Gothic Medium" w:cs="Arial"/>
          <w:bCs/>
          <w:sz w:val="24"/>
          <w:szCs w:val="24"/>
        </w:rPr>
        <w:t>λειτουργίας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 στις</w:t>
      </w:r>
      <w:r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  <w:t xml:space="preserve"> 17/06/2024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4146"/>
        <w:gridCol w:w="3587"/>
      </w:tblGrid>
      <w:tr w:rsidR="0052744D" w14:paraId="47EBB293" w14:textId="77777777" w:rsidTr="00774E06">
        <w:tc>
          <w:tcPr>
            <w:tcW w:w="4146" w:type="dxa"/>
            <w:vAlign w:val="center"/>
          </w:tcPr>
          <w:p w14:paraId="1F984659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3587" w:type="dxa"/>
            <w:vAlign w:val="center"/>
          </w:tcPr>
          <w:p w14:paraId="2FCF89F1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Αφορά τις ΔΟΥ</w:t>
            </w:r>
          </w:p>
        </w:tc>
      </w:tr>
      <w:tr w:rsidR="0052744D" w14:paraId="749970B5" w14:textId="77777777" w:rsidTr="00774E06">
        <w:trPr>
          <w:trHeight w:val="240"/>
        </w:trPr>
        <w:tc>
          <w:tcPr>
            <w:tcW w:w="4146" w:type="dxa"/>
            <w:vMerge w:val="restart"/>
            <w:vAlign w:val="center"/>
          </w:tcPr>
          <w:p w14:paraId="2F54FEFE" w14:textId="6D89599C" w:rsidR="0052744D" w:rsidRPr="00124098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7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6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/202</w:t>
            </w: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587" w:type="dxa"/>
            <w:vAlign w:val="center"/>
          </w:tcPr>
          <w:p w14:paraId="6AC72313" w14:textId="77777777" w:rsidR="0052744D" w:rsidRPr="002B23D7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ς</w:t>
            </w:r>
          </w:p>
        </w:tc>
      </w:tr>
      <w:tr w:rsidR="0052744D" w14:paraId="3A1EBF0A" w14:textId="77777777" w:rsidTr="00774E06">
        <w:trPr>
          <w:trHeight w:val="377"/>
        </w:trPr>
        <w:tc>
          <w:tcPr>
            <w:tcW w:w="4146" w:type="dxa"/>
            <w:vMerge/>
            <w:vAlign w:val="center"/>
          </w:tcPr>
          <w:p w14:paraId="3D85C3A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4FB050F6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Δ’ Θεσσαλονίκης</w:t>
            </w:r>
          </w:p>
        </w:tc>
      </w:tr>
      <w:tr w:rsidR="0052744D" w14:paraId="49996189" w14:textId="77777777" w:rsidTr="00774E06">
        <w:trPr>
          <w:trHeight w:val="323"/>
        </w:trPr>
        <w:tc>
          <w:tcPr>
            <w:tcW w:w="4146" w:type="dxa"/>
            <w:vMerge/>
            <w:vAlign w:val="center"/>
          </w:tcPr>
          <w:p w14:paraId="4893BC06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66A10067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</w:tr>
      <w:tr w:rsidR="0052744D" w14:paraId="2D62BB96" w14:textId="77777777" w:rsidTr="00774E06">
        <w:trPr>
          <w:trHeight w:val="503"/>
        </w:trPr>
        <w:tc>
          <w:tcPr>
            <w:tcW w:w="4146" w:type="dxa"/>
            <w:vMerge/>
            <w:vAlign w:val="center"/>
          </w:tcPr>
          <w:p w14:paraId="1C3F90C0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4DA0D045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 xml:space="preserve"> Θεσσαλονίκης</w:t>
            </w:r>
          </w:p>
        </w:tc>
      </w:tr>
      <w:tr w:rsidR="0052744D" w:rsidRPr="00F822DE" w14:paraId="58C65D6D" w14:textId="77777777" w:rsidTr="00774E06">
        <w:trPr>
          <w:trHeight w:val="357"/>
        </w:trPr>
        <w:tc>
          <w:tcPr>
            <w:tcW w:w="4146" w:type="dxa"/>
            <w:vMerge w:val="restart"/>
            <w:vAlign w:val="center"/>
          </w:tcPr>
          <w:p w14:paraId="54DE01BC" w14:textId="493FA384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5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6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/202</w:t>
            </w: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587" w:type="dxa"/>
            <w:vAlign w:val="center"/>
          </w:tcPr>
          <w:p w14:paraId="63F568E7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</w:tr>
      <w:tr w:rsidR="0052744D" w:rsidRPr="00F822DE" w14:paraId="32CE1AB0" w14:textId="77777777" w:rsidTr="00774E06">
        <w:trPr>
          <w:trHeight w:val="377"/>
        </w:trPr>
        <w:tc>
          <w:tcPr>
            <w:tcW w:w="4146" w:type="dxa"/>
            <w:vMerge/>
            <w:vAlign w:val="center"/>
          </w:tcPr>
          <w:p w14:paraId="4CFB13E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5738A2E5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</w:tr>
      <w:tr w:rsidR="0052744D" w:rsidRPr="007721C6" w14:paraId="06E01F5C" w14:textId="77777777" w:rsidTr="00774E06">
        <w:trPr>
          <w:trHeight w:val="323"/>
        </w:trPr>
        <w:tc>
          <w:tcPr>
            <w:tcW w:w="4146" w:type="dxa"/>
            <w:vMerge/>
            <w:vAlign w:val="center"/>
          </w:tcPr>
          <w:p w14:paraId="27E29034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39C2F28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</w:tr>
      <w:tr w:rsidR="0052744D" w:rsidRPr="007721C6" w14:paraId="759CF2A9" w14:textId="77777777" w:rsidTr="00774E06">
        <w:trPr>
          <w:trHeight w:val="332"/>
        </w:trPr>
        <w:tc>
          <w:tcPr>
            <w:tcW w:w="4146" w:type="dxa"/>
            <w:vMerge/>
            <w:vAlign w:val="center"/>
          </w:tcPr>
          <w:p w14:paraId="5F1FC3D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60AA055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ΦΑΕ Θεσσαλονίκης</w:t>
            </w:r>
          </w:p>
        </w:tc>
      </w:tr>
    </w:tbl>
    <w:p w14:paraId="6E821A1A" w14:textId="47EA0AF3" w:rsidR="0052744D" w:rsidRPr="0052744D" w:rsidRDefault="0052744D" w:rsidP="003E0889">
      <w:pPr>
        <w:pStyle w:val="PlainText"/>
        <w:spacing w:before="360" w:after="240" w:line="276" w:lineRule="auto"/>
        <w:jc w:val="both"/>
        <w:rPr>
          <w:rFonts w:ascii="Franklin Gothic Medium" w:hAnsi="Franklin Gothic Medium" w:cs="Arial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8"/>
          <w:szCs w:val="28"/>
        </w:rPr>
        <w:t>ΚΕΒΕΙΣ</w:t>
      </w:r>
      <w:r w:rsidRPr="00967FE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bCs/>
          <w:sz w:val="28"/>
          <w:szCs w:val="28"/>
        </w:rPr>
        <w:t>Θεσσαλονίκης</w:t>
      </w:r>
      <w:r w:rsidR="0068788E">
        <w:rPr>
          <w:rFonts w:ascii="Franklin Gothic Medium" w:hAnsi="Franklin Gothic Medium"/>
          <w:b/>
          <w:bCs/>
          <w:sz w:val="28"/>
          <w:szCs w:val="28"/>
        </w:rPr>
        <w:t xml:space="preserve"> –</w:t>
      </w:r>
      <w:r w:rsidR="0068788E" w:rsidRPr="0068788E">
        <w:rPr>
          <w:rFonts w:ascii="Franklin Gothic Medium" w:hAnsi="Franklin Gothic Medium"/>
          <w:sz w:val="24"/>
          <w:szCs w:val="24"/>
        </w:rPr>
        <w:t xml:space="preserve"> Έναρξη λειτουργίας στις</w:t>
      </w:r>
      <w:r w:rsidR="0068788E" w:rsidRPr="0068788E">
        <w:rPr>
          <w:rFonts w:ascii="Franklin Gothic Medium" w:hAnsi="Franklin Gothic Medium"/>
          <w:b/>
          <w:bCs/>
          <w:sz w:val="24"/>
          <w:szCs w:val="24"/>
        </w:rPr>
        <w:t xml:space="preserve"> 13/5/2024</w:t>
      </w:r>
    </w:p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6"/>
        <w:gridCol w:w="3497"/>
      </w:tblGrid>
      <w:tr w:rsidR="0052744D" w14:paraId="2DBEEEBA" w14:textId="77777777" w:rsidTr="000F6DB6">
        <w:tc>
          <w:tcPr>
            <w:tcW w:w="4146" w:type="dxa"/>
            <w:vAlign w:val="center"/>
          </w:tcPr>
          <w:p w14:paraId="25E7D7C9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3497" w:type="dxa"/>
            <w:vAlign w:val="center"/>
          </w:tcPr>
          <w:p w14:paraId="4A4E0266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Αφορά τις ΔΟΥ</w:t>
            </w:r>
          </w:p>
        </w:tc>
      </w:tr>
      <w:tr w:rsidR="0052744D" w14:paraId="3FC1234D" w14:textId="77777777" w:rsidTr="000F6DB6">
        <w:trPr>
          <w:trHeight w:val="420"/>
        </w:trPr>
        <w:tc>
          <w:tcPr>
            <w:tcW w:w="4146" w:type="dxa"/>
            <w:vMerge w:val="restart"/>
            <w:vAlign w:val="center"/>
          </w:tcPr>
          <w:p w14:paraId="74AF029F" w14:textId="6AE3224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1</w:t>
            </w:r>
            <w:r w:rsidRPr="00EE1667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3497" w:type="dxa"/>
            <w:vAlign w:val="center"/>
          </w:tcPr>
          <w:p w14:paraId="7904947B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Καλαμαριάς</w:t>
            </w:r>
          </w:p>
        </w:tc>
      </w:tr>
      <w:tr w:rsidR="0052744D" w14:paraId="5A12D1E6" w14:textId="77777777" w:rsidTr="000F6DB6">
        <w:trPr>
          <w:trHeight w:val="377"/>
        </w:trPr>
        <w:tc>
          <w:tcPr>
            <w:tcW w:w="4146" w:type="dxa"/>
            <w:vMerge/>
            <w:vAlign w:val="center"/>
          </w:tcPr>
          <w:p w14:paraId="6F741B1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5440EEB7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Δ’ Θεσσαλονίκης</w:t>
            </w:r>
          </w:p>
        </w:tc>
      </w:tr>
      <w:tr w:rsidR="0052744D" w14:paraId="011B339A" w14:textId="77777777" w:rsidTr="000F6DB6">
        <w:trPr>
          <w:trHeight w:val="323"/>
        </w:trPr>
        <w:tc>
          <w:tcPr>
            <w:tcW w:w="4146" w:type="dxa"/>
            <w:vMerge/>
            <w:vAlign w:val="center"/>
          </w:tcPr>
          <w:p w14:paraId="1F0B4238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0DF813C5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</w:tr>
      <w:tr w:rsidR="0052744D" w14:paraId="569C443D" w14:textId="77777777" w:rsidTr="00050290">
        <w:trPr>
          <w:trHeight w:val="732"/>
        </w:trPr>
        <w:tc>
          <w:tcPr>
            <w:tcW w:w="4146" w:type="dxa"/>
            <w:vMerge/>
            <w:vAlign w:val="center"/>
          </w:tcPr>
          <w:p w14:paraId="0B9755E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47C7C9FA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 xml:space="preserve"> Θεσσαλονίκης</w:t>
            </w:r>
          </w:p>
        </w:tc>
      </w:tr>
      <w:tr w:rsidR="0052744D" w:rsidRPr="00F822DE" w14:paraId="3F4E0666" w14:textId="77777777" w:rsidTr="000F6DB6">
        <w:trPr>
          <w:trHeight w:val="357"/>
        </w:trPr>
        <w:tc>
          <w:tcPr>
            <w:tcW w:w="4146" w:type="dxa"/>
            <w:vMerge w:val="restart"/>
            <w:vAlign w:val="center"/>
          </w:tcPr>
          <w:p w14:paraId="28C64DB4" w14:textId="26A6DB15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3497" w:type="dxa"/>
            <w:vAlign w:val="center"/>
          </w:tcPr>
          <w:p w14:paraId="5A9FCB7B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</w:tr>
      <w:tr w:rsidR="0052744D" w:rsidRPr="00F822DE" w14:paraId="528D5E2D" w14:textId="77777777" w:rsidTr="000F6DB6">
        <w:trPr>
          <w:trHeight w:val="377"/>
        </w:trPr>
        <w:tc>
          <w:tcPr>
            <w:tcW w:w="4146" w:type="dxa"/>
            <w:vMerge/>
            <w:vAlign w:val="center"/>
          </w:tcPr>
          <w:p w14:paraId="2F58534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6A802EB9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</w:tr>
      <w:tr w:rsidR="0052744D" w:rsidRPr="007721C6" w14:paraId="3AF56204" w14:textId="77777777" w:rsidTr="000F6DB6">
        <w:trPr>
          <w:trHeight w:val="323"/>
        </w:trPr>
        <w:tc>
          <w:tcPr>
            <w:tcW w:w="4146" w:type="dxa"/>
            <w:vMerge/>
            <w:vAlign w:val="center"/>
          </w:tcPr>
          <w:p w14:paraId="1462BE90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2B356877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</w:tr>
      <w:tr w:rsidR="0052744D" w:rsidRPr="007721C6" w14:paraId="1F1095FA" w14:textId="77777777" w:rsidTr="000F6DB6">
        <w:trPr>
          <w:trHeight w:val="332"/>
        </w:trPr>
        <w:tc>
          <w:tcPr>
            <w:tcW w:w="4146" w:type="dxa"/>
            <w:vMerge/>
            <w:vAlign w:val="center"/>
          </w:tcPr>
          <w:p w14:paraId="72BE038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7E9B18BA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ΦΑΕ Θεσσαλονίκης</w:t>
            </w:r>
          </w:p>
        </w:tc>
      </w:tr>
    </w:tbl>
    <w:p w14:paraId="17A41F32" w14:textId="77777777" w:rsidR="0068788E" w:rsidRPr="00B06AC1" w:rsidRDefault="0068788E" w:rsidP="003E0889">
      <w:pPr>
        <w:pStyle w:val="PlainText"/>
        <w:spacing w:before="360" w:after="240" w:line="276" w:lineRule="auto"/>
        <w:rPr>
          <w:rFonts w:ascii="Franklin Gothic Medium" w:hAnsi="Franklin Gothic Medium"/>
          <w:b/>
          <w:bCs/>
          <w:sz w:val="28"/>
          <w:szCs w:val="28"/>
        </w:rPr>
      </w:pPr>
      <w:r w:rsidRPr="00B06AC1">
        <w:rPr>
          <w:rFonts w:ascii="Franklin Gothic Medium" w:hAnsi="Franklin Gothic Medium"/>
          <w:b/>
          <w:bCs/>
          <w:sz w:val="28"/>
          <w:szCs w:val="28"/>
        </w:rPr>
        <w:t xml:space="preserve">ΚΕΦΟΔΕ Αττικής </w:t>
      </w:r>
      <w:r>
        <w:rPr>
          <w:rFonts w:ascii="Franklin Gothic Medium" w:hAnsi="Franklin Gothic Medium"/>
          <w:b/>
          <w:bCs/>
          <w:sz w:val="28"/>
          <w:szCs w:val="28"/>
        </w:rPr>
        <w:t>και</w:t>
      </w:r>
      <w:r w:rsidRPr="00B06AC1">
        <w:rPr>
          <w:rFonts w:ascii="Franklin Gothic Medium" w:hAnsi="Franklin Gothic Medium"/>
          <w:b/>
          <w:bCs/>
          <w:sz w:val="28"/>
          <w:szCs w:val="28"/>
        </w:rPr>
        <w:t xml:space="preserve"> Θεσσαλονίκης</w:t>
      </w:r>
    </w:p>
    <w:p w14:paraId="0E4D8F05" w14:textId="77777777" w:rsidR="0068788E" w:rsidRPr="00B06AC1" w:rsidRDefault="0068788E" w:rsidP="000870AF">
      <w:pPr>
        <w:pStyle w:val="PlainText"/>
        <w:spacing w:before="360" w:after="240" w:line="276" w:lineRule="auto"/>
        <w:rPr>
          <w:rFonts w:ascii="Franklin Gothic Medium" w:hAnsi="Franklin Gothic Medium" w:cs="Arial"/>
          <w:b/>
          <w:bCs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 xml:space="preserve">Ι. ΚΕΦΟΔΕ Αττικής – </w:t>
      </w:r>
      <w:r>
        <w:rPr>
          <w:rFonts w:ascii="Franklin Gothic Medium" w:hAnsi="Franklin Gothic Medium" w:cs="Arial"/>
          <w:bCs/>
          <w:sz w:val="24"/>
          <w:szCs w:val="24"/>
        </w:rPr>
        <w:t>Έναρξη λειτουργίας στις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17/6/2024</w:t>
      </w:r>
    </w:p>
    <w:tbl>
      <w:tblPr>
        <w:tblStyle w:val="TableGrid"/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353"/>
        <w:gridCol w:w="3064"/>
      </w:tblGrid>
      <w:tr w:rsidR="0068788E" w14:paraId="5B26A679" w14:textId="77777777" w:rsidTr="000F6DB6">
        <w:trPr>
          <w:trHeight w:val="950"/>
          <w:jc w:val="center"/>
        </w:trPr>
        <w:tc>
          <w:tcPr>
            <w:tcW w:w="2805" w:type="dxa"/>
            <w:vAlign w:val="center"/>
            <w:hideMark/>
          </w:tcPr>
          <w:p w14:paraId="50745BBA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 xml:space="preserve">Ημερομηνία μεταφοράς αρμοδιοτήτων/έναρξης </w:t>
            </w:r>
            <w:r w:rsidRPr="007225F6">
              <w:rPr>
                <w:rFonts w:ascii="Franklin Gothic Medium" w:hAnsi="Franklin Gothic Medium" w:cs="Arial"/>
                <w:b/>
                <w:bCs/>
                <w:iCs/>
                <w:sz w:val="24"/>
                <w:szCs w:val="24"/>
              </w:rPr>
              <w:t>Υπηρεσιών Φορολογικής Εξυπηρέτησης</w:t>
            </w:r>
          </w:p>
        </w:tc>
        <w:tc>
          <w:tcPr>
            <w:tcW w:w="2353" w:type="dxa"/>
            <w:vAlign w:val="center"/>
            <w:hideMark/>
          </w:tcPr>
          <w:p w14:paraId="1AEFCF28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 από την οποία μεταφέρονται αρμοδιότητες</w:t>
            </w:r>
          </w:p>
        </w:tc>
        <w:tc>
          <w:tcPr>
            <w:tcW w:w="3064" w:type="dxa"/>
            <w:vAlign w:val="center"/>
          </w:tcPr>
          <w:p w14:paraId="7CEAEA2C" w14:textId="77777777" w:rsidR="0068788E" w:rsidRPr="00AD549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Υπηρεσία Φορολογικής Εξυπηρέτησης που ξεκινά τη λειτουργία της</w:t>
            </w:r>
          </w:p>
        </w:tc>
      </w:tr>
      <w:tr w:rsidR="0068788E" w14:paraId="333D8859" w14:textId="77777777" w:rsidTr="000F6DB6">
        <w:trPr>
          <w:trHeight w:val="353"/>
          <w:jc w:val="center"/>
        </w:trPr>
        <w:tc>
          <w:tcPr>
            <w:tcW w:w="2805" w:type="dxa"/>
            <w:vMerge w:val="restart"/>
            <w:vAlign w:val="center"/>
          </w:tcPr>
          <w:p w14:paraId="74CD5FF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17/6/2024</w:t>
            </w:r>
          </w:p>
        </w:tc>
        <w:tc>
          <w:tcPr>
            <w:tcW w:w="2353" w:type="dxa"/>
            <w:vAlign w:val="center"/>
            <w:hideMark/>
          </w:tcPr>
          <w:p w14:paraId="05E7C28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ΙΖ’ Αθηνών</w:t>
            </w:r>
          </w:p>
        </w:tc>
        <w:tc>
          <w:tcPr>
            <w:tcW w:w="3064" w:type="dxa"/>
            <w:vAlign w:val="center"/>
          </w:tcPr>
          <w:p w14:paraId="271D89D5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579A644" w14:textId="77777777" w:rsidTr="000F6DB6">
        <w:trPr>
          <w:trHeight w:val="323"/>
          <w:jc w:val="center"/>
        </w:trPr>
        <w:tc>
          <w:tcPr>
            <w:tcW w:w="2805" w:type="dxa"/>
            <w:vMerge/>
            <w:vAlign w:val="center"/>
            <w:hideMark/>
          </w:tcPr>
          <w:p w14:paraId="5AA47B3F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7319139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Γλυφάδας</w:t>
            </w:r>
          </w:p>
        </w:tc>
        <w:tc>
          <w:tcPr>
            <w:tcW w:w="3064" w:type="dxa"/>
            <w:vAlign w:val="center"/>
          </w:tcPr>
          <w:p w14:paraId="2410D9A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0F645812" w14:textId="77777777" w:rsidTr="000F6DB6">
        <w:trPr>
          <w:trHeight w:val="50"/>
          <w:jc w:val="center"/>
        </w:trPr>
        <w:tc>
          <w:tcPr>
            <w:tcW w:w="2805" w:type="dxa"/>
            <w:vMerge/>
            <w:vAlign w:val="center"/>
            <w:hideMark/>
          </w:tcPr>
          <w:p w14:paraId="16EC6210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57AADBF" w14:textId="77777777" w:rsidR="0068788E" w:rsidRPr="003C2EFF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lang w:val="en-US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Ελευσίνας</w:t>
            </w:r>
          </w:p>
        </w:tc>
        <w:tc>
          <w:tcPr>
            <w:tcW w:w="3064" w:type="dxa"/>
            <w:vAlign w:val="center"/>
          </w:tcPr>
          <w:p w14:paraId="4E683920" w14:textId="77777777" w:rsidR="0068788E" w:rsidRPr="00CB63C2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15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FED1F0A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17935D0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1/7/2024</w:t>
            </w:r>
          </w:p>
        </w:tc>
        <w:tc>
          <w:tcPr>
            <w:tcW w:w="2353" w:type="dxa"/>
            <w:vAlign w:val="center"/>
            <w:hideMark/>
          </w:tcPr>
          <w:p w14:paraId="0B6532CF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Αγίων Αναργύρων</w:t>
            </w:r>
          </w:p>
        </w:tc>
        <w:tc>
          <w:tcPr>
            <w:tcW w:w="3064" w:type="dxa"/>
            <w:vAlign w:val="center"/>
          </w:tcPr>
          <w:p w14:paraId="445AF17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4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5CE0B62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76CCBC2A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  <w:hideMark/>
          </w:tcPr>
          <w:p w14:paraId="275B891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Χολαργού</w:t>
            </w:r>
          </w:p>
        </w:tc>
        <w:tc>
          <w:tcPr>
            <w:tcW w:w="3064" w:type="dxa"/>
            <w:vAlign w:val="center"/>
          </w:tcPr>
          <w:p w14:paraId="7DA67471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8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14DAC231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7C97A403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  <w:hideMark/>
          </w:tcPr>
          <w:p w14:paraId="607BF93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Περιστερίου</w:t>
            </w:r>
          </w:p>
        </w:tc>
        <w:tc>
          <w:tcPr>
            <w:tcW w:w="3064" w:type="dxa"/>
            <w:vAlign w:val="center"/>
          </w:tcPr>
          <w:p w14:paraId="0F14324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>4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50FCD470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27587BD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8/7/2024</w:t>
            </w:r>
          </w:p>
        </w:tc>
        <w:tc>
          <w:tcPr>
            <w:tcW w:w="2353" w:type="dxa"/>
            <w:vAlign w:val="center"/>
            <w:hideMark/>
          </w:tcPr>
          <w:p w14:paraId="089396C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ΙΓ’ Αθηνών</w:t>
            </w:r>
          </w:p>
        </w:tc>
        <w:tc>
          <w:tcPr>
            <w:tcW w:w="3064" w:type="dxa"/>
            <w:vAlign w:val="center"/>
          </w:tcPr>
          <w:p w14:paraId="210B7E66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61CE8EB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0E6EAE2C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471C8D8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Αμαρουσίου</w:t>
            </w:r>
          </w:p>
        </w:tc>
        <w:tc>
          <w:tcPr>
            <w:tcW w:w="3064" w:type="dxa"/>
            <w:vAlign w:val="center"/>
          </w:tcPr>
          <w:p w14:paraId="2D6E28B8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5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76CCF86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4E20638D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4B97EC8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Κηφισιάς</w:t>
            </w:r>
          </w:p>
        </w:tc>
        <w:tc>
          <w:tcPr>
            <w:tcW w:w="3064" w:type="dxa"/>
            <w:vAlign w:val="center"/>
          </w:tcPr>
          <w:p w14:paraId="1E596B0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6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0A72060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546246E8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59471C7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Παλλήνης</w:t>
            </w:r>
          </w:p>
        </w:tc>
        <w:tc>
          <w:tcPr>
            <w:tcW w:w="3064" w:type="dxa"/>
            <w:vAlign w:val="center"/>
          </w:tcPr>
          <w:p w14:paraId="181B76BE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7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9EFDCBA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5691FC68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398D139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Αθηνών</w:t>
            </w:r>
          </w:p>
        </w:tc>
        <w:tc>
          <w:tcPr>
            <w:tcW w:w="3064" w:type="dxa"/>
            <w:vAlign w:val="center"/>
          </w:tcPr>
          <w:p w14:paraId="7435AB0C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21E04C67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11F39EA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15/7/2024</w:t>
            </w:r>
          </w:p>
        </w:tc>
        <w:tc>
          <w:tcPr>
            <w:tcW w:w="2353" w:type="dxa"/>
            <w:vAlign w:val="center"/>
            <w:hideMark/>
          </w:tcPr>
          <w:p w14:paraId="4A1ACA75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Α’ Αθηνών</w:t>
            </w:r>
          </w:p>
        </w:tc>
        <w:tc>
          <w:tcPr>
            <w:tcW w:w="3064" w:type="dxa"/>
            <w:vAlign w:val="center"/>
          </w:tcPr>
          <w:p w14:paraId="00D5B729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42DD928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4DFE137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BCFB92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Ηλιούπολης</w:t>
            </w:r>
          </w:p>
        </w:tc>
        <w:tc>
          <w:tcPr>
            <w:tcW w:w="3064" w:type="dxa"/>
            <w:vAlign w:val="center"/>
          </w:tcPr>
          <w:p w14:paraId="3AFE2DB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9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109EF95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2DF0B0BE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5B9415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Καλλιθέας</w:t>
            </w:r>
          </w:p>
        </w:tc>
        <w:tc>
          <w:tcPr>
            <w:tcW w:w="3064" w:type="dxa"/>
            <w:vAlign w:val="center"/>
          </w:tcPr>
          <w:p w14:paraId="2F0D6C8B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10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C701CBC" w14:textId="77777777" w:rsidTr="00401000">
        <w:trPr>
          <w:trHeight w:val="822"/>
          <w:jc w:val="center"/>
        </w:trPr>
        <w:tc>
          <w:tcPr>
            <w:tcW w:w="2805" w:type="dxa"/>
            <w:vMerge/>
            <w:vAlign w:val="center"/>
            <w:hideMark/>
          </w:tcPr>
          <w:p w14:paraId="6538EDDC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5409FCB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A768F1">
              <w:rPr>
                <w:rFonts w:ascii="Franklin Gothic Medium" w:hAnsi="Franklin Gothic Medium" w:cs="Arial"/>
                <w:bCs/>
                <w:sz w:val="24"/>
                <w:szCs w:val="24"/>
              </w:rPr>
              <w:t>Νέας Ιωνίας</w:t>
            </w:r>
          </w:p>
        </w:tc>
        <w:tc>
          <w:tcPr>
            <w:tcW w:w="3064" w:type="dxa"/>
            <w:vAlign w:val="center"/>
          </w:tcPr>
          <w:p w14:paraId="1E31ED7A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2E4F6A4E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740B5A12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22/7/2024</w:t>
            </w:r>
          </w:p>
        </w:tc>
        <w:tc>
          <w:tcPr>
            <w:tcW w:w="2353" w:type="dxa"/>
            <w:vAlign w:val="center"/>
            <w:hideMark/>
          </w:tcPr>
          <w:p w14:paraId="728B557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Α’ Πειραιά</w:t>
            </w:r>
          </w:p>
        </w:tc>
        <w:tc>
          <w:tcPr>
            <w:tcW w:w="3064" w:type="dxa"/>
            <w:vAlign w:val="center"/>
          </w:tcPr>
          <w:p w14:paraId="665A3927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16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lastRenderedPageBreak/>
              <w:t>Εξυπηρέτησης</w:t>
            </w:r>
          </w:p>
        </w:tc>
      </w:tr>
      <w:tr w:rsidR="0068788E" w14:paraId="167E3992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7AE03B5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29D11AA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</w:rPr>
              <w:t>Νίκαιας</w:t>
            </w:r>
          </w:p>
        </w:tc>
        <w:tc>
          <w:tcPr>
            <w:tcW w:w="3064" w:type="dxa"/>
            <w:vAlign w:val="center"/>
          </w:tcPr>
          <w:p w14:paraId="55F7978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17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A8DBBC9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037349BE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78E0BE3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ΦΑΕ Πειραιά</w:t>
            </w:r>
          </w:p>
        </w:tc>
        <w:tc>
          <w:tcPr>
            <w:tcW w:w="3064" w:type="dxa"/>
            <w:vAlign w:val="center"/>
          </w:tcPr>
          <w:p w14:paraId="60EEF72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7D43F800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A69F592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DFEBCE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Πλοίων</w:t>
            </w:r>
          </w:p>
        </w:tc>
        <w:tc>
          <w:tcPr>
            <w:tcW w:w="3064" w:type="dxa"/>
            <w:vAlign w:val="center"/>
          </w:tcPr>
          <w:p w14:paraId="00A2B69B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</w:t>
            </w: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Πλοίων</w:t>
            </w:r>
          </w:p>
        </w:tc>
      </w:tr>
      <w:tr w:rsidR="0068788E" w14:paraId="2C1979C1" w14:textId="77777777" w:rsidTr="000F6DB6">
        <w:trPr>
          <w:trHeight w:val="828"/>
          <w:jc w:val="center"/>
        </w:trPr>
        <w:tc>
          <w:tcPr>
            <w:tcW w:w="2805" w:type="dxa"/>
            <w:vMerge/>
            <w:vAlign w:val="center"/>
          </w:tcPr>
          <w:p w14:paraId="338E11D6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</w:tcPr>
          <w:p w14:paraId="6C4F0B17" w14:textId="77777777" w:rsidR="0068788E" w:rsidRDefault="0068788E" w:rsidP="00B645F1">
            <w:pPr>
              <w:pStyle w:val="PlainText"/>
              <w:spacing w:before="60" w:after="60" w:line="200" w:lineRule="exact"/>
              <w:ind w:left="-23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Κατοίκων Εξωτερικού και Εναλλακτικής Φορολόγησης Κατοίκων Ημεδαπής</w:t>
            </w:r>
          </w:p>
        </w:tc>
        <w:tc>
          <w:tcPr>
            <w:tcW w:w="3064" w:type="dxa"/>
            <w:vAlign w:val="center"/>
          </w:tcPr>
          <w:p w14:paraId="2F697515" w14:textId="77777777" w:rsidR="0068788E" w:rsidRPr="00DB6A15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284D02">
              <w:rPr>
                <w:rFonts w:ascii="Franklin Gothic Medium" w:hAnsi="Franklin Gothic Medium"/>
                <w:bCs/>
                <w:sz w:val="24"/>
                <w:szCs w:val="24"/>
              </w:rPr>
              <w:t xml:space="preserve">Υπηρεσία Φορολογικής 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Εξυπηρέτησης</w:t>
            </w:r>
          </w:p>
          <w:p w14:paraId="7BBD66B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/>
                <w:bCs/>
                <w:sz w:val="24"/>
                <w:szCs w:val="24"/>
              </w:rPr>
            </w:pP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Κατοίκων Εξωτερικού και Ενα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λ</w:t>
            </w: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λακτικής Φορολόγησης</w:t>
            </w:r>
          </w:p>
        </w:tc>
      </w:tr>
    </w:tbl>
    <w:p w14:paraId="6860B8DA" w14:textId="77777777" w:rsidR="0068788E" w:rsidRDefault="0068788E" w:rsidP="0068788E">
      <w:pPr>
        <w:pStyle w:val="PlainText"/>
        <w:spacing w:before="360" w:after="240" w:line="276" w:lineRule="auto"/>
        <w:jc w:val="both"/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 xml:space="preserve">ΙΙ. ΚΕΦΟΔΕ Θεσσαλονίκης – </w:t>
      </w:r>
      <w:r>
        <w:rPr>
          <w:rFonts w:ascii="Franklin Gothic Medium" w:hAnsi="Franklin Gothic Medium" w:cs="Arial"/>
          <w:bCs/>
          <w:sz w:val="24"/>
          <w:szCs w:val="24"/>
        </w:rPr>
        <w:t>Έναρξη λειτουργίας στις</w:t>
      </w:r>
      <w:r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  <w:t xml:space="preserve"> 15/7/2024</w:t>
      </w:r>
    </w:p>
    <w:tbl>
      <w:tblPr>
        <w:tblStyle w:val="TableGrid"/>
        <w:tblpPr w:leftFromText="180" w:rightFromText="180" w:vertAnchor="text" w:tblpXSpec="center" w:tblpY="1"/>
        <w:tblOverlap w:val="never"/>
        <w:tblW w:w="8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443"/>
        <w:gridCol w:w="3091"/>
      </w:tblGrid>
      <w:tr w:rsidR="0068788E" w14:paraId="416D8D92" w14:textId="77777777" w:rsidTr="00DA7E45">
        <w:trPr>
          <w:trHeight w:val="920"/>
        </w:trPr>
        <w:tc>
          <w:tcPr>
            <w:tcW w:w="2692" w:type="dxa"/>
            <w:vAlign w:val="center"/>
            <w:hideMark/>
          </w:tcPr>
          <w:p w14:paraId="61A077EF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 xml:space="preserve">Ημερομηνία μεταφοράς αρμοδιοτήτων/έναρξης </w:t>
            </w:r>
            <w:r w:rsidRPr="007225F6">
              <w:rPr>
                <w:rFonts w:ascii="Franklin Gothic Medium" w:hAnsi="Franklin Gothic Medium" w:cs="Arial"/>
                <w:b/>
                <w:bCs/>
                <w:iCs/>
                <w:sz w:val="24"/>
                <w:szCs w:val="24"/>
              </w:rPr>
              <w:t>Υπηρεσιών Φορολογικής Εξυπηρέτησης</w:t>
            </w:r>
          </w:p>
        </w:tc>
        <w:tc>
          <w:tcPr>
            <w:tcW w:w="2443" w:type="dxa"/>
            <w:vAlign w:val="center"/>
            <w:hideMark/>
          </w:tcPr>
          <w:p w14:paraId="6425E583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 από την οποία μεταφέρονται αρμοδιότητες</w:t>
            </w:r>
          </w:p>
        </w:tc>
        <w:tc>
          <w:tcPr>
            <w:tcW w:w="3091" w:type="dxa"/>
            <w:vAlign w:val="center"/>
          </w:tcPr>
          <w:p w14:paraId="1CE2BCB1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Υπηρεσία Φορολογικής Εξυπηρέτησης που ξεκινά τη λειτουργία της</w:t>
            </w:r>
          </w:p>
        </w:tc>
      </w:tr>
      <w:tr w:rsidR="0068788E" w14:paraId="1149158B" w14:textId="77777777" w:rsidTr="00DA7E45">
        <w:trPr>
          <w:trHeight w:val="240"/>
        </w:trPr>
        <w:tc>
          <w:tcPr>
            <w:tcW w:w="2692" w:type="dxa"/>
            <w:vMerge w:val="restart"/>
            <w:vAlign w:val="center"/>
          </w:tcPr>
          <w:p w14:paraId="22DCE78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15/07/2024</w:t>
            </w:r>
          </w:p>
        </w:tc>
        <w:tc>
          <w:tcPr>
            <w:tcW w:w="2443" w:type="dxa"/>
            <w:vAlign w:val="center"/>
            <w:hideMark/>
          </w:tcPr>
          <w:p w14:paraId="0FAA85C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Καλαμαριάς</w:t>
            </w:r>
          </w:p>
        </w:tc>
        <w:tc>
          <w:tcPr>
            <w:tcW w:w="3091" w:type="dxa"/>
            <w:vAlign w:val="center"/>
          </w:tcPr>
          <w:p w14:paraId="1BD9E59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20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DB8298C" w14:textId="77777777" w:rsidTr="00DA7E45">
        <w:trPr>
          <w:trHeight w:val="377"/>
        </w:trPr>
        <w:tc>
          <w:tcPr>
            <w:tcW w:w="2692" w:type="dxa"/>
            <w:vMerge/>
            <w:vAlign w:val="center"/>
            <w:hideMark/>
          </w:tcPr>
          <w:p w14:paraId="3BCC2081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2107D8BF" w14:textId="77777777" w:rsidR="0068788E" w:rsidRPr="00406FE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Θεσσαλονίκης</w:t>
            </w:r>
          </w:p>
        </w:tc>
        <w:tc>
          <w:tcPr>
            <w:tcW w:w="3091" w:type="dxa"/>
            <w:vAlign w:val="center"/>
          </w:tcPr>
          <w:p w14:paraId="4512CFB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5A75E04D" w14:textId="77777777" w:rsidTr="00DA7E45">
        <w:trPr>
          <w:trHeight w:val="323"/>
        </w:trPr>
        <w:tc>
          <w:tcPr>
            <w:tcW w:w="2692" w:type="dxa"/>
            <w:vMerge/>
            <w:vAlign w:val="center"/>
            <w:hideMark/>
          </w:tcPr>
          <w:p w14:paraId="1D1EE04A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448F373F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  <w:tc>
          <w:tcPr>
            <w:tcW w:w="3091" w:type="dxa"/>
            <w:vAlign w:val="center"/>
          </w:tcPr>
          <w:p w14:paraId="454746DA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3F8E5AB" w14:textId="77777777" w:rsidTr="00DA7E45">
        <w:trPr>
          <w:trHeight w:val="503"/>
        </w:trPr>
        <w:tc>
          <w:tcPr>
            <w:tcW w:w="2692" w:type="dxa"/>
            <w:vMerge/>
            <w:vAlign w:val="center"/>
            <w:hideMark/>
          </w:tcPr>
          <w:p w14:paraId="772AD245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40D19B4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Θεσσαλονίκης</w:t>
            </w:r>
          </w:p>
        </w:tc>
        <w:tc>
          <w:tcPr>
            <w:tcW w:w="3091" w:type="dxa"/>
            <w:vAlign w:val="center"/>
          </w:tcPr>
          <w:p w14:paraId="443EB02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6A170E88" w14:textId="77777777" w:rsidTr="00DA7E45">
        <w:trPr>
          <w:trHeight w:val="357"/>
        </w:trPr>
        <w:tc>
          <w:tcPr>
            <w:tcW w:w="2692" w:type="dxa"/>
            <w:vMerge w:val="restart"/>
            <w:vAlign w:val="center"/>
          </w:tcPr>
          <w:p w14:paraId="6E8FA39D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22/07/2024</w:t>
            </w:r>
          </w:p>
        </w:tc>
        <w:tc>
          <w:tcPr>
            <w:tcW w:w="2443" w:type="dxa"/>
            <w:vAlign w:val="center"/>
            <w:hideMark/>
          </w:tcPr>
          <w:p w14:paraId="1784BDB7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  <w:tc>
          <w:tcPr>
            <w:tcW w:w="3091" w:type="dxa"/>
            <w:vAlign w:val="center"/>
          </w:tcPr>
          <w:p w14:paraId="5A6EDCB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18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67AEB1F" w14:textId="77777777" w:rsidTr="00DA7E45">
        <w:trPr>
          <w:trHeight w:val="377"/>
        </w:trPr>
        <w:tc>
          <w:tcPr>
            <w:tcW w:w="2692" w:type="dxa"/>
            <w:vMerge/>
            <w:vAlign w:val="center"/>
            <w:hideMark/>
          </w:tcPr>
          <w:p w14:paraId="11956960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43" w:type="dxa"/>
            <w:vAlign w:val="center"/>
            <w:hideMark/>
          </w:tcPr>
          <w:p w14:paraId="2BF845E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  <w:tc>
          <w:tcPr>
            <w:tcW w:w="3091" w:type="dxa"/>
            <w:vAlign w:val="center"/>
          </w:tcPr>
          <w:p w14:paraId="6E9F0B2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19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06126A39" w14:textId="77777777" w:rsidTr="00DA7E45">
        <w:trPr>
          <w:trHeight w:val="377"/>
        </w:trPr>
        <w:tc>
          <w:tcPr>
            <w:tcW w:w="2692" w:type="dxa"/>
            <w:vMerge/>
            <w:vAlign w:val="center"/>
          </w:tcPr>
          <w:p w14:paraId="149AE11A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43" w:type="dxa"/>
            <w:vAlign w:val="center"/>
          </w:tcPr>
          <w:p w14:paraId="14BA57F2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  <w:tc>
          <w:tcPr>
            <w:tcW w:w="3091" w:type="dxa"/>
            <w:vAlign w:val="center"/>
          </w:tcPr>
          <w:p w14:paraId="4BCCACEA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</w:tbl>
    <w:p w14:paraId="0B81BEB0" w14:textId="77777777" w:rsidR="0068788E" w:rsidRPr="00483611" w:rsidRDefault="0068788E" w:rsidP="0068788E">
      <w:pPr>
        <w:pStyle w:val="PlainText"/>
        <w:spacing w:before="360" w:line="276" w:lineRule="auto"/>
        <w:jc w:val="both"/>
        <w:rPr>
          <w:rFonts w:ascii="Franklin Gothic Medium" w:hAnsi="Franklin Gothic Medium"/>
          <w:bCs/>
          <w:iCs/>
          <w:sz w:val="24"/>
          <w:szCs w:val="24"/>
        </w:rPr>
      </w:pPr>
      <w:r w:rsidRPr="00CC2D79">
        <w:rPr>
          <w:rFonts w:ascii="Franklin Gothic Medium" w:hAnsi="Franklin Gothic Medium"/>
          <w:sz w:val="24"/>
          <w:szCs w:val="24"/>
        </w:rPr>
        <w:t>Σ</w:t>
      </w:r>
      <w:r>
        <w:rPr>
          <w:rFonts w:ascii="Franklin Gothic Medium" w:hAnsi="Franklin Gothic Medium"/>
          <w:bCs/>
          <w:sz w:val="24"/>
          <w:szCs w:val="24"/>
        </w:rPr>
        <w:t xml:space="preserve">τις </w:t>
      </w:r>
      <w:r>
        <w:rPr>
          <w:rFonts w:ascii="Franklin Gothic Medium" w:hAnsi="Franklin Gothic Medium" w:cs="Arial"/>
          <w:bCs/>
          <w:sz w:val="24"/>
          <w:szCs w:val="24"/>
        </w:rPr>
        <w:t xml:space="preserve">Υπηρεσίες Φορολογικής Εξυπηρέτησης </w:t>
      </w:r>
      <w:bookmarkStart w:id="2" w:name="_Hlk162353067"/>
      <w:r>
        <w:rPr>
          <w:rFonts w:ascii="Franklin Gothic Medium" w:hAnsi="Franklin Gothic Medium" w:cs="Arial"/>
          <w:bCs/>
          <w:sz w:val="24"/>
          <w:szCs w:val="24"/>
        </w:rPr>
        <w:t xml:space="preserve">παραμένει, </w:t>
      </w:r>
      <w:r w:rsidRPr="00CC2D79">
        <w:rPr>
          <w:rFonts w:ascii="Franklin Gothic Medium" w:hAnsi="Franklin Gothic Medium" w:cs="Arial"/>
          <w:sz w:val="24"/>
          <w:szCs w:val="24"/>
        </w:rPr>
        <w:t>προσωρινά,</w:t>
      </w:r>
      <w:r>
        <w:rPr>
          <w:rFonts w:ascii="Franklin Gothic Medium" w:hAnsi="Franklin Gothic Medium" w:cs="Arial"/>
          <w:bCs/>
          <w:sz w:val="24"/>
          <w:szCs w:val="24"/>
        </w:rPr>
        <w:t xml:space="preserve"> η 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αρμοδιότητα της παραλαβής δήλωσης ακινησίας και άρσης αυτής, στις περιπτώσεις που δεν είναι δυνατή η χρήση </w:t>
      </w:r>
      <w:r>
        <w:rPr>
          <w:rFonts w:ascii="Franklin Gothic Medium" w:hAnsi="Franklin Gothic Medium"/>
          <w:bCs/>
          <w:iCs/>
          <w:sz w:val="24"/>
          <w:szCs w:val="24"/>
        </w:rPr>
        <w:t>ψηφιακών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μέσων</w:t>
      </w:r>
      <w:r>
        <w:rPr>
          <w:rFonts w:ascii="Franklin Gothic Medium" w:hAnsi="Franklin Gothic Medium"/>
          <w:bCs/>
          <w:iCs/>
          <w:sz w:val="24"/>
          <w:szCs w:val="24"/>
        </w:rPr>
        <w:t xml:space="preserve">, </w:t>
      </w:r>
      <w:bookmarkEnd w:id="2"/>
      <w:r>
        <w:rPr>
          <w:rFonts w:ascii="Franklin Gothic Medium" w:hAnsi="Franklin Gothic Medium"/>
          <w:bCs/>
          <w:iCs/>
          <w:sz w:val="24"/>
          <w:szCs w:val="24"/>
        </w:rPr>
        <w:t>η οποία ασκείται στα πλαίσια</w:t>
      </w:r>
      <w:r w:rsidRPr="00483611">
        <w:rPr>
          <w:rFonts w:ascii="Franklin Gothic Medium" w:eastAsia="Calibri" w:hAnsi="Franklin Gothic Medium" w:cs="Arial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iCs/>
          <w:sz w:val="24"/>
          <w:szCs w:val="24"/>
        </w:rPr>
        <w:t>της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χωρική</w:t>
      </w:r>
      <w:r>
        <w:rPr>
          <w:rFonts w:ascii="Franklin Gothic Medium" w:hAnsi="Franklin Gothic Medium"/>
          <w:bCs/>
          <w:iCs/>
          <w:sz w:val="24"/>
          <w:szCs w:val="24"/>
        </w:rPr>
        <w:t>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αρμοδιότητα</w:t>
      </w:r>
      <w:r>
        <w:rPr>
          <w:rFonts w:ascii="Franklin Gothic Medium" w:hAnsi="Franklin Gothic Medium"/>
          <w:bCs/>
          <w:iCs/>
          <w:sz w:val="24"/>
          <w:szCs w:val="24"/>
        </w:rPr>
        <w:t>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της αντίστοιχης πρώην ΔΟΥ.</w:t>
      </w:r>
    </w:p>
    <w:p w14:paraId="79E900B1" w14:textId="46A17076" w:rsidR="00244342" w:rsidRDefault="0068788E" w:rsidP="0068788E">
      <w:pPr>
        <w:pStyle w:val="PlainText"/>
        <w:spacing w:before="36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iCs/>
          <w:sz w:val="24"/>
          <w:szCs w:val="24"/>
          <w:lang w:val="en-US"/>
        </w:rPr>
        <w:t>T</w:t>
      </w:r>
      <w:r w:rsidRPr="00AD4772">
        <w:rPr>
          <w:rFonts w:ascii="Franklin Gothic Medium" w:hAnsi="Franklin Gothic Medium"/>
          <w:bCs/>
          <w:iCs/>
          <w:sz w:val="24"/>
          <w:szCs w:val="24"/>
        </w:rPr>
        <w:t xml:space="preserve">α υφιστάμενα Γραφεία Εξυπηρέτησης Φορολογουμένων (ΓΕΦ) των Υπηρεσιών Φορολογικής Εξυπηρέτησης </w:t>
      </w:r>
      <w:r>
        <w:rPr>
          <w:rFonts w:ascii="Franklin Gothic Medium" w:hAnsi="Franklin Gothic Medium"/>
          <w:bCs/>
          <w:iCs/>
          <w:sz w:val="24"/>
          <w:szCs w:val="24"/>
        </w:rPr>
        <w:t xml:space="preserve">μετεξελίσσονται </w:t>
      </w:r>
      <w:r w:rsidRPr="00AD4772">
        <w:rPr>
          <w:rFonts w:ascii="Franklin Gothic Medium" w:hAnsi="Franklin Gothic Medium"/>
          <w:bCs/>
          <w:iCs/>
          <w:sz w:val="24"/>
          <w:szCs w:val="24"/>
        </w:rPr>
        <w:t xml:space="preserve">σε Γραφεία Φορολογικής Εξυπηρέτησης </w:t>
      </w:r>
      <w:r w:rsidRPr="0068788E">
        <w:rPr>
          <w:rFonts w:ascii="Franklin Gothic Medium" w:hAnsi="Franklin Gothic Medium"/>
          <w:bCs/>
          <w:iCs/>
          <w:sz w:val="24"/>
          <w:szCs w:val="24"/>
        </w:rPr>
        <w:t>και προβλέπεται η δυνατότητα σύστασης τεσσάρων επιπλέον Γραφείων, προς στέγαση σε χώρους των Δήμων Ζωγράφου, Κρωπίας, Φιλοθέης-Ψυχικού και Αιγάλεω, αντίστοιχα.</w:t>
      </w:r>
    </w:p>
    <w:sectPr w:rsidR="00244342" w:rsidSect="00E46935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488A4" w14:textId="77777777" w:rsidR="0089385F" w:rsidRDefault="0089385F" w:rsidP="00684E87">
      <w:r>
        <w:separator/>
      </w:r>
    </w:p>
  </w:endnote>
  <w:endnote w:type="continuationSeparator" w:id="0">
    <w:p w14:paraId="67BE60C9" w14:textId="77777777" w:rsidR="0089385F" w:rsidRDefault="0089385F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338791"/>
      <w:docPartObj>
        <w:docPartGallery w:val="Page Numbers (Bottom of Page)"/>
        <w:docPartUnique/>
      </w:docPartObj>
    </w:sdtPr>
    <w:sdtEndPr/>
    <w:sdtContent>
      <w:p w14:paraId="56A27F39" w14:textId="77777777" w:rsidR="00684E87" w:rsidRDefault="002977DB">
        <w:pPr>
          <w:pStyle w:val="Footer"/>
          <w:jc w:val="center"/>
        </w:pPr>
        <w:r>
          <w:fldChar w:fldCharType="begin"/>
        </w:r>
        <w:r w:rsidR="00684E87">
          <w:instrText>PAGE   \* MERGEFORMAT</w:instrText>
        </w:r>
        <w:r>
          <w:fldChar w:fldCharType="separate"/>
        </w:r>
        <w:r w:rsidR="000535FB">
          <w:rPr>
            <w:noProof/>
          </w:rPr>
          <w:t>1</w:t>
        </w:r>
        <w:r>
          <w:fldChar w:fldCharType="end"/>
        </w:r>
      </w:p>
    </w:sdtContent>
  </w:sdt>
  <w:p w14:paraId="32F78F31" w14:textId="77777777" w:rsidR="00684E87" w:rsidRDefault="00684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F2D4B" w14:textId="77777777" w:rsidR="0089385F" w:rsidRDefault="0089385F" w:rsidP="00684E87">
      <w:r>
        <w:separator/>
      </w:r>
    </w:p>
  </w:footnote>
  <w:footnote w:type="continuationSeparator" w:id="0">
    <w:p w14:paraId="56163136" w14:textId="77777777" w:rsidR="0089385F" w:rsidRDefault="0089385F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648F6"/>
    <w:multiLevelType w:val="hybridMultilevel"/>
    <w:tmpl w:val="CD0CE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A0F15"/>
    <w:multiLevelType w:val="hybridMultilevel"/>
    <w:tmpl w:val="CE8C72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70650"/>
    <w:multiLevelType w:val="hybridMultilevel"/>
    <w:tmpl w:val="B8C0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21B3C"/>
    <w:multiLevelType w:val="hybridMultilevel"/>
    <w:tmpl w:val="AC4ED78A"/>
    <w:lvl w:ilvl="0" w:tplc="45B8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E130A"/>
    <w:multiLevelType w:val="hybridMultilevel"/>
    <w:tmpl w:val="99665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805EF"/>
    <w:multiLevelType w:val="hybridMultilevel"/>
    <w:tmpl w:val="C330B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B5139"/>
    <w:multiLevelType w:val="hybridMultilevel"/>
    <w:tmpl w:val="6ACC87D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2913"/>
    <w:multiLevelType w:val="hybridMultilevel"/>
    <w:tmpl w:val="AB289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077A2"/>
    <w:multiLevelType w:val="hybridMultilevel"/>
    <w:tmpl w:val="B9D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4"/>
  </w:num>
  <w:num w:numId="9">
    <w:abstractNumId w:val="20"/>
  </w:num>
  <w:num w:numId="10">
    <w:abstractNumId w:val="7"/>
  </w:num>
  <w:num w:numId="11">
    <w:abstractNumId w:val="23"/>
  </w:num>
  <w:num w:numId="12">
    <w:abstractNumId w:val="0"/>
  </w:num>
  <w:num w:numId="13">
    <w:abstractNumId w:val="27"/>
  </w:num>
  <w:num w:numId="14">
    <w:abstractNumId w:val="2"/>
  </w:num>
  <w:num w:numId="15">
    <w:abstractNumId w:val="16"/>
  </w:num>
  <w:num w:numId="16">
    <w:abstractNumId w:val="17"/>
  </w:num>
  <w:num w:numId="17">
    <w:abstractNumId w:val="9"/>
  </w:num>
  <w:num w:numId="18">
    <w:abstractNumId w:val="13"/>
  </w:num>
  <w:num w:numId="19">
    <w:abstractNumId w:val="3"/>
  </w:num>
  <w:num w:numId="20">
    <w:abstractNumId w:val="11"/>
  </w:num>
  <w:num w:numId="21">
    <w:abstractNumId w:val="26"/>
  </w:num>
  <w:num w:numId="22">
    <w:abstractNumId w:val="25"/>
  </w:num>
  <w:num w:numId="23">
    <w:abstractNumId w:val="4"/>
  </w:num>
  <w:num w:numId="24">
    <w:abstractNumId w:val="12"/>
  </w:num>
  <w:num w:numId="25">
    <w:abstractNumId w:val="8"/>
  </w:num>
  <w:num w:numId="26">
    <w:abstractNumId w:val="10"/>
  </w:num>
  <w:num w:numId="27">
    <w:abstractNumId w:val="19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4B"/>
    <w:rsid w:val="000030DA"/>
    <w:rsid w:val="00006F03"/>
    <w:rsid w:val="00010513"/>
    <w:rsid w:val="000161C5"/>
    <w:rsid w:val="000260D2"/>
    <w:rsid w:val="00026375"/>
    <w:rsid w:val="00026AF4"/>
    <w:rsid w:val="00032AC4"/>
    <w:rsid w:val="00035F33"/>
    <w:rsid w:val="00042955"/>
    <w:rsid w:val="00047BAC"/>
    <w:rsid w:val="00050290"/>
    <w:rsid w:val="00051750"/>
    <w:rsid w:val="000535FB"/>
    <w:rsid w:val="00062337"/>
    <w:rsid w:val="00064436"/>
    <w:rsid w:val="00071667"/>
    <w:rsid w:val="00072739"/>
    <w:rsid w:val="000757F8"/>
    <w:rsid w:val="00081764"/>
    <w:rsid w:val="00082964"/>
    <w:rsid w:val="00084FDF"/>
    <w:rsid w:val="000870AF"/>
    <w:rsid w:val="00094E92"/>
    <w:rsid w:val="000A38CE"/>
    <w:rsid w:val="000B3E31"/>
    <w:rsid w:val="000B5845"/>
    <w:rsid w:val="000B5DB6"/>
    <w:rsid w:val="000B66FD"/>
    <w:rsid w:val="000C30D3"/>
    <w:rsid w:val="000C63D1"/>
    <w:rsid w:val="000D3ADB"/>
    <w:rsid w:val="000D4E78"/>
    <w:rsid w:val="000E2DFB"/>
    <w:rsid w:val="000E5728"/>
    <w:rsid w:val="000F6D36"/>
    <w:rsid w:val="000F6DB6"/>
    <w:rsid w:val="00101755"/>
    <w:rsid w:val="0010600E"/>
    <w:rsid w:val="00106757"/>
    <w:rsid w:val="001142DB"/>
    <w:rsid w:val="00126CA7"/>
    <w:rsid w:val="001371D4"/>
    <w:rsid w:val="00150C90"/>
    <w:rsid w:val="00155782"/>
    <w:rsid w:val="00157162"/>
    <w:rsid w:val="001605E1"/>
    <w:rsid w:val="001651E8"/>
    <w:rsid w:val="001672F2"/>
    <w:rsid w:val="00173218"/>
    <w:rsid w:val="0017372A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574B"/>
    <w:rsid w:val="001A6D79"/>
    <w:rsid w:val="001B4788"/>
    <w:rsid w:val="001C08FC"/>
    <w:rsid w:val="001C582A"/>
    <w:rsid w:val="001D01F8"/>
    <w:rsid w:val="001D286D"/>
    <w:rsid w:val="001D2F97"/>
    <w:rsid w:val="001D34FF"/>
    <w:rsid w:val="001D6CEF"/>
    <w:rsid w:val="001D7C5A"/>
    <w:rsid w:val="001E60F4"/>
    <w:rsid w:val="001F226D"/>
    <w:rsid w:val="001F2316"/>
    <w:rsid w:val="001F3A88"/>
    <w:rsid w:val="001F6E93"/>
    <w:rsid w:val="00204A1E"/>
    <w:rsid w:val="00207C1F"/>
    <w:rsid w:val="0021035B"/>
    <w:rsid w:val="00234062"/>
    <w:rsid w:val="00244342"/>
    <w:rsid w:val="00254FDB"/>
    <w:rsid w:val="00255138"/>
    <w:rsid w:val="00260D1E"/>
    <w:rsid w:val="002629A7"/>
    <w:rsid w:val="0027049D"/>
    <w:rsid w:val="00275D06"/>
    <w:rsid w:val="00280453"/>
    <w:rsid w:val="00284372"/>
    <w:rsid w:val="00284D02"/>
    <w:rsid w:val="00286405"/>
    <w:rsid w:val="00291BFE"/>
    <w:rsid w:val="002920FB"/>
    <w:rsid w:val="00296848"/>
    <w:rsid w:val="002977DB"/>
    <w:rsid w:val="002A0CDE"/>
    <w:rsid w:val="002A2473"/>
    <w:rsid w:val="002A26A2"/>
    <w:rsid w:val="002A3842"/>
    <w:rsid w:val="002A7283"/>
    <w:rsid w:val="002A75A4"/>
    <w:rsid w:val="002A7816"/>
    <w:rsid w:val="002B4493"/>
    <w:rsid w:val="002B6328"/>
    <w:rsid w:val="002C1274"/>
    <w:rsid w:val="002C13C1"/>
    <w:rsid w:val="002C2847"/>
    <w:rsid w:val="002D0906"/>
    <w:rsid w:val="002D0C4D"/>
    <w:rsid w:val="002D1AF1"/>
    <w:rsid w:val="002D3BA1"/>
    <w:rsid w:val="002D63D2"/>
    <w:rsid w:val="002E1712"/>
    <w:rsid w:val="002E4B99"/>
    <w:rsid w:val="002E692B"/>
    <w:rsid w:val="002F0A3B"/>
    <w:rsid w:val="002F2121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2216"/>
    <w:rsid w:val="00325629"/>
    <w:rsid w:val="00327597"/>
    <w:rsid w:val="00330501"/>
    <w:rsid w:val="00331DF1"/>
    <w:rsid w:val="00345C31"/>
    <w:rsid w:val="00353E85"/>
    <w:rsid w:val="00361DDE"/>
    <w:rsid w:val="003654AF"/>
    <w:rsid w:val="00365C1B"/>
    <w:rsid w:val="00374802"/>
    <w:rsid w:val="00375F6C"/>
    <w:rsid w:val="00386146"/>
    <w:rsid w:val="00390E13"/>
    <w:rsid w:val="00391D88"/>
    <w:rsid w:val="00395E58"/>
    <w:rsid w:val="00397080"/>
    <w:rsid w:val="003A521E"/>
    <w:rsid w:val="003A7B54"/>
    <w:rsid w:val="003B5AA6"/>
    <w:rsid w:val="003C2EFF"/>
    <w:rsid w:val="003C4114"/>
    <w:rsid w:val="003C65E3"/>
    <w:rsid w:val="003D6D06"/>
    <w:rsid w:val="003D73F4"/>
    <w:rsid w:val="003E0889"/>
    <w:rsid w:val="003E0914"/>
    <w:rsid w:val="003E119C"/>
    <w:rsid w:val="003E27D6"/>
    <w:rsid w:val="003E59A4"/>
    <w:rsid w:val="003F4AD0"/>
    <w:rsid w:val="003F6398"/>
    <w:rsid w:val="00400DD1"/>
    <w:rsid w:val="00401000"/>
    <w:rsid w:val="00402CD1"/>
    <w:rsid w:val="00402CE3"/>
    <w:rsid w:val="00406FEE"/>
    <w:rsid w:val="00413580"/>
    <w:rsid w:val="00415C09"/>
    <w:rsid w:val="00415E61"/>
    <w:rsid w:val="004203C7"/>
    <w:rsid w:val="00423DF6"/>
    <w:rsid w:val="0042473E"/>
    <w:rsid w:val="00425ECC"/>
    <w:rsid w:val="00433107"/>
    <w:rsid w:val="0043587D"/>
    <w:rsid w:val="004362F0"/>
    <w:rsid w:val="00444EB0"/>
    <w:rsid w:val="0045373F"/>
    <w:rsid w:val="00473838"/>
    <w:rsid w:val="0047428B"/>
    <w:rsid w:val="00477171"/>
    <w:rsid w:val="0048239D"/>
    <w:rsid w:val="00483611"/>
    <w:rsid w:val="00483CA1"/>
    <w:rsid w:val="00486AB7"/>
    <w:rsid w:val="00490AFA"/>
    <w:rsid w:val="00495905"/>
    <w:rsid w:val="004A1F29"/>
    <w:rsid w:val="004B0EDF"/>
    <w:rsid w:val="004B2085"/>
    <w:rsid w:val="004B3BD7"/>
    <w:rsid w:val="004B4FF7"/>
    <w:rsid w:val="004B67AE"/>
    <w:rsid w:val="004C0869"/>
    <w:rsid w:val="004C4E1C"/>
    <w:rsid w:val="004C513F"/>
    <w:rsid w:val="004C59B2"/>
    <w:rsid w:val="004D23AD"/>
    <w:rsid w:val="004D4080"/>
    <w:rsid w:val="004E3390"/>
    <w:rsid w:val="004E40A4"/>
    <w:rsid w:val="004E4C38"/>
    <w:rsid w:val="004F2C71"/>
    <w:rsid w:val="004F6954"/>
    <w:rsid w:val="0050144C"/>
    <w:rsid w:val="00503CE5"/>
    <w:rsid w:val="005079F2"/>
    <w:rsid w:val="00507EDC"/>
    <w:rsid w:val="005139AF"/>
    <w:rsid w:val="0051450A"/>
    <w:rsid w:val="00516BE3"/>
    <w:rsid w:val="00517BE5"/>
    <w:rsid w:val="00521433"/>
    <w:rsid w:val="005222A5"/>
    <w:rsid w:val="0052386D"/>
    <w:rsid w:val="005248CF"/>
    <w:rsid w:val="0052744D"/>
    <w:rsid w:val="00533598"/>
    <w:rsid w:val="00536E76"/>
    <w:rsid w:val="005473F0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531D"/>
    <w:rsid w:val="0058196C"/>
    <w:rsid w:val="00581E34"/>
    <w:rsid w:val="00592224"/>
    <w:rsid w:val="00597B94"/>
    <w:rsid w:val="005A0A04"/>
    <w:rsid w:val="005A2FA3"/>
    <w:rsid w:val="005A690E"/>
    <w:rsid w:val="005A76FC"/>
    <w:rsid w:val="005B0429"/>
    <w:rsid w:val="005B6635"/>
    <w:rsid w:val="005C1547"/>
    <w:rsid w:val="005C2033"/>
    <w:rsid w:val="005C7DDF"/>
    <w:rsid w:val="005D3116"/>
    <w:rsid w:val="005E3CF5"/>
    <w:rsid w:val="005E4AB6"/>
    <w:rsid w:val="005E6070"/>
    <w:rsid w:val="005E7FC1"/>
    <w:rsid w:val="005F1756"/>
    <w:rsid w:val="005F3B79"/>
    <w:rsid w:val="005F3C19"/>
    <w:rsid w:val="005F79B0"/>
    <w:rsid w:val="00602DC3"/>
    <w:rsid w:val="00631AC9"/>
    <w:rsid w:val="00637245"/>
    <w:rsid w:val="00646EB9"/>
    <w:rsid w:val="006502B9"/>
    <w:rsid w:val="00660AA0"/>
    <w:rsid w:val="006611A3"/>
    <w:rsid w:val="00662B57"/>
    <w:rsid w:val="006631BB"/>
    <w:rsid w:val="00663632"/>
    <w:rsid w:val="00672513"/>
    <w:rsid w:val="00676659"/>
    <w:rsid w:val="00680E12"/>
    <w:rsid w:val="00683ABE"/>
    <w:rsid w:val="00684E87"/>
    <w:rsid w:val="0068788E"/>
    <w:rsid w:val="00690530"/>
    <w:rsid w:val="006909A2"/>
    <w:rsid w:val="006A01DD"/>
    <w:rsid w:val="006A3540"/>
    <w:rsid w:val="006A6C77"/>
    <w:rsid w:val="006B1399"/>
    <w:rsid w:val="006B4900"/>
    <w:rsid w:val="006B6FB4"/>
    <w:rsid w:val="006B7307"/>
    <w:rsid w:val="006C63CD"/>
    <w:rsid w:val="006C7F1F"/>
    <w:rsid w:val="006D214E"/>
    <w:rsid w:val="006D2ECF"/>
    <w:rsid w:val="006D393C"/>
    <w:rsid w:val="006D3F66"/>
    <w:rsid w:val="006D5489"/>
    <w:rsid w:val="006D71DD"/>
    <w:rsid w:val="006E4147"/>
    <w:rsid w:val="006E5EF4"/>
    <w:rsid w:val="006E6F51"/>
    <w:rsid w:val="006F3B18"/>
    <w:rsid w:val="00702198"/>
    <w:rsid w:val="0070693C"/>
    <w:rsid w:val="007100C9"/>
    <w:rsid w:val="00712109"/>
    <w:rsid w:val="007225F6"/>
    <w:rsid w:val="00722E31"/>
    <w:rsid w:val="0072366F"/>
    <w:rsid w:val="007265E0"/>
    <w:rsid w:val="00730AA2"/>
    <w:rsid w:val="00732B5E"/>
    <w:rsid w:val="007335C1"/>
    <w:rsid w:val="00734856"/>
    <w:rsid w:val="0073501F"/>
    <w:rsid w:val="00737377"/>
    <w:rsid w:val="00742184"/>
    <w:rsid w:val="0074660B"/>
    <w:rsid w:val="007503AE"/>
    <w:rsid w:val="00751961"/>
    <w:rsid w:val="00761B92"/>
    <w:rsid w:val="00761C1A"/>
    <w:rsid w:val="007658D5"/>
    <w:rsid w:val="007671B3"/>
    <w:rsid w:val="00773C34"/>
    <w:rsid w:val="00774249"/>
    <w:rsid w:val="00774487"/>
    <w:rsid w:val="00774C4E"/>
    <w:rsid w:val="00774E06"/>
    <w:rsid w:val="007841AC"/>
    <w:rsid w:val="00790C84"/>
    <w:rsid w:val="007917B0"/>
    <w:rsid w:val="00791BEA"/>
    <w:rsid w:val="00792252"/>
    <w:rsid w:val="00794A23"/>
    <w:rsid w:val="007A2D4D"/>
    <w:rsid w:val="007A3785"/>
    <w:rsid w:val="007A6208"/>
    <w:rsid w:val="007B3FC4"/>
    <w:rsid w:val="007B4033"/>
    <w:rsid w:val="007C2949"/>
    <w:rsid w:val="007D1FBB"/>
    <w:rsid w:val="007D20C6"/>
    <w:rsid w:val="007E00BF"/>
    <w:rsid w:val="007E270B"/>
    <w:rsid w:val="007F29CD"/>
    <w:rsid w:val="007F2CE0"/>
    <w:rsid w:val="007F4EF3"/>
    <w:rsid w:val="00807C65"/>
    <w:rsid w:val="00810CCC"/>
    <w:rsid w:val="00813026"/>
    <w:rsid w:val="00825A0E"/>
    <w:rsid w:val="0082755B"/>
    <w:rsid w:val="008360C5"/>
    <w:rsid w:val="00845EE3"/>
    <w:rsid w:val="008529E4"/>
    <w:rsid w:val="00853F87"/>
    <w:rsid w:val="00857C06"/>
    <w:rsid w:val="00861CCE"/>
    <w:rsid w:val="008634B8"/>
    <w:rsid w:val="0088252C"/>
    <w:rsid w:val="00886DB2"/>
    <w:rsid w:val="00887BD8"/>
    <w:rsid w:val="0089385F"/>
    <w:rsid w:val="008942F2"/>
    <w:rsid w:val="00894FE5"/>
    <w:rsid w:val="008A5198"/>
    <w:rsid w:val="008A6DA6"/>
    <w:rsid w:val="008B4699"/>
    <w:rsid w:val="008B5D43"/>
    <w:rsid w:val="008B6F61"/>
    <w:rsid w:val="008C2884"/>
    <w:rsid w:val="008C2DAB"/>
    <w:rsid w:val="008C6765"/>
    <w:rsid w:val="008D39E1"/>
    <w:rsid w:val="008E410A"/>
    <w:rsid w:val="008E7C9E"/>
    <w:rsid w:val="008F4658"/>
    <w:rsid w:val="008F7AAD"/>
    <w:rsid w:val="00900324"/>
    <w:rsid w:val="00906C78"/>
    <w:rsid w:val="00915C8E"/>
    <w:rsid w:val="00921BA4"/>
    <w:rsid w:val="009224D7"/>
    <w:rsid w:val="00923C98"/>
    <w:rsid w:val="00927423"/>
    <w:rsid w:val="00931B92"/>
    <w:rsid w:val="00946A12"/>
    <w:rsid w:val="00952E21"/>
    <w:rsid w:val="00953BFD"/>
    <w:rsid w:val="00957AF9"/>
    <w:rsid w:val="009624EC"/>
    <w:rsid w:val="00963CB6"/>
    <w:rsid w:val="00974213"/>
    <w:rsid w:val="0097616C"/>
    <w:rsid w:val="00981245"/>
    <w:rsid w:val="00987A54"/>
    <w:rsid w:val="0099105E"/>
    <w:rsid w:val="00991FA7"/>
    <w:rsid w:val="00994402"/>
    <w:rsid w:val="009A0CB3"/>
    <w:rsid w:val="009A3726"/>
    <w:rsid w:val="009A4377"/>
    <w:rsid w:val="009A6261"/>
    <w:rsid w:val="009B0EBA"/>
    <w:rsid w:val="009B1118"/>
    <w:rsid w:val="009B1E63"/>
    <w:rsid w:val="009B7AA0"/>
    <w:rsid w:val="009C42A3"/>
    <w:rsid w:val="009C58C5"/>
    <w:rsid w:val="009C719E"/>
    <w:rsid w:val="009D35FC"/>
    <w:rsid w:val="009E7F0F"/>
    <w:rsid w:val="009F063D"/>
    <w:rsid w:val="009F2609"/>
    <w:rsid w:val="009F461E"/>
    <w:rsid w:val="00A03C91"/>
    <w:rsid w:val="00A111E6"/>
    <w:rsid w:val="00A122EF"/>
    <w:rsid w:val="00A165F0"/>
    <w:rsid w:val="00A17BAA"/>
    <w:rsid w:val="00A20CE0"/>
    <w:rsid w:val="00A22180"/>
    <w:rsid w:val="00A329AE"/>
    <w:rsid w:val="00A4241D"/>
    <w:rsid w:val="00A43BFC"/>
    <w:rsid w:val="00A441B7"/>
    <w:rsid w:val="00A465B1"/>
    <w:rsid w:val="00A54177"/>
    <w:rsid w:val="00A57B42"/>
    <w:rsid w:val="00A6282C"/>
    <w:rsid w:val="00A62D3C"/>
    <w:rsid w:val="00A74C0B"/>
    <w:rsid w:val="00A768F1"/>
    <w:rsid w:val="00A8115F"/>
    <w:rsid w:val="00A902C4"/>
    <w:rsid w:val="00A931FE"/>
    <w:rsid w:val="00A935D0"/>
    <w:rsid w:val="00A975B6"/>
    <w:rsid w:val="00A97912"/>
    <w:rsid w:val="00AA069E"/>
    <w:rsid w:val="00AB05C4"/>
    <w:rsid w:val="00AB122E"/>
    <w:rsid w:val="00AB4F44"/>
    <w:rsid w:val="00AC0EFC"/>
    <w:rsid w:val="00AC27C5"/>
    <w:rsid w:val="00AC2ADF"/>
    <w:rsid w:val="00AC7DED"/>
    <w:rsid w:val="00AD4772"/>
    <w:rsid w:val="00AD549E"/>
    <w:rsid w:val="00AE0462"/>
    <w:rsid w:val="00AE04C5"/>
    <w:rsid w:val="00AE3C05"/>
    <w:rsid w:val="00AF072B"/>
    <w:rsid w:val="00AF1AB4"/>
    <w:rsid w:val="00AF44BF"/>
    <w:rsid w:val="00B003E9"/>
    <w:rsid w:val="00B00AE7"/>
    <w:rsid w:val="00B01F71"/>
    <w:rsid w:val="00B02467"/>
    <w:rsid w:val="00B06AC1"/>
    <w:rsid w:val="00B06BB8"/>
    <w:rsid w:val="00B07DB4"/>
    <w:rsid w:val="00B1528F"/>
    <w:rsid w:val="00B17F16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44509"/>
    <w:rsid w:val="00B44BFE"/>
    <w:rsid w:val="00B52C95"/>
    <w:rsid w:val="00B52CF6"/>
    <w:rsid w:val="00B56188"/>
    <w:rsid w:val="00B63BE7"/>
    <w:rsid w:val="00B66AC5"/>
    <w:rsid w:val="00B7504B"/>
    <w:rsid w:val="00B81182"/>
    <w:rsid w:val="00B825A8"/>
    <w:rsid w:val="00B826F4"/>
    <w:rsid w:val="00B84027"/>
    <w:rsid w:val="00B915CE"/>
    <w:rsid w:val="00B93F91"/>
    <w:rsid w:val="00BA3A05"/>
    <w:rsid w:val="00BA511F"/>
    <w:rsid w:val="00BA6F64"/>
    <w:rsid w:val="00BB4797"/>
    <w:rsid w:val="00BB5038"/>
    <w:rsid w:val="00BB53CA"/>
    <w:rsid w:val="00BB66A2"/>
    <w:rsid w:val="00BD4B58"/>
    <w:rsid w:val="00BD532D"/>
    <w:rsid w:val="00BE7FB3"/>
    <w:rsid w:val="00BF4BBC"/>
    <w:rsid w:val="00C01C41"/>
    <w:rsid w:val="00C026A9"/>
    <w:rsid w:val="00C10E4C"/>
    <w:rsid w:val="00C10F99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5EA"/>
    <w:rsid w:val="00C47E6C"/>
    <w:rsid w:val="00C50C17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5D5A"/>
    <w:rsid w:val="00CA6E88"/>
    <w:rsid w:val="00CA7196"/>
    <w:rsid w:val="00CB0DAD"/>
    <w:rsid w:val="00CB2C2B"/>
    <w:rsid w:val="00CB5EC2"/>
    <w:rsid w:val="00CB6EE9"/>
    <w:rsid w:val="00CC043A"/>
    <w:rsid w:val="00CC2D79"/>
    <w:rsid w:val="00CC4B93"/>
    <w:rsid w:val="00CC546F"/>
    <w:rsid w:val="00CC5A32"/>
    <w:rsid w:val="00CD122B"/>
    <w:rsid w:val="00CD1CB9"/>
    <w:rsid w:val="00CD3E52"/>
    <w:rsid w:val="00CE0656"/>
    <w:rsid w:val="00CE0D67"/>
    <w:rsid w:val="00CE4974"/>
    <w:rsid w:val="00CE5007"/>
    <w:rsid w:val="00CF1E61"/>
    <w:rsid w:val="00CF3613"/>
    <w:rsid w:val="00CF3908"/>
    <w:rsid w:val="00D058FF"/>
    <w:rsid w:val="00D06B73"/>
    <w:rsid w:val="00D07EF1"/>
    <w:rsid w:val="00D10949"/>
    <w:rsid w:val="00D1293A"/>
    <w:rsid w:val="00D13734"/>
    <w:rsid w:val="00D2435C"/>
    <w:rsid w:val="00D35822"/>
    <w:rsid w:val="00D35C18"/>
    <w:rsid w:val="00D41831"/>
    <w:rsid w:val="00D448B8"/>
    <w:rsid w:val="00D51B32"/>
    <w:rsid w:val="00D51EC8"/>
    <w:rsid w:val="00D55B62"/>
    <w:rsid w:val="00D9068B"/>
    <w:rsid w:val="00D90C1C"/>
    <w:rsid w:val="00D94066"/>
    <w:rsid w:val="00DA2775"/>
    <w:rsid w:val="00DA7E45"/>
    <w:rsid w:val="00DB42FD"/>
    <w:rsid w:val="00DB6A15"/>
    <w:rsid w:val="00DC019B"/>
    <w:rsid w:val="00DD0895"/>
    <w:rsid w:val="00DD26DD"/>
    <w:rsid w:val="00DD34A8"/>
    <w:rsid w:val="00DD6ECE"/>
    <w:rsid w:val="00DE33B8"/>
    <w:rsid w:val="00DE4247"/>
    <w:rsid w:val="00DF35F6"/>
    <w:rsid w:val="00DF5C99"/>
    <w:rsid w:val="00E03100"/>
    <w:rsid w:val="00E12B84"/>
    <w:rsid w:val="00E16CE1"/>
    <w:rsid w:val="00E20442"/>
    <w:rsid w:val="00E2128B"/>
    <w:rsid w:val="00E237C9"/>
    <w:rsid w:val="00E26C8E"/>
    <w:rsid w:val="00E32F0F"/>
    <w:rsid w:val="00E33225"/>
    <w:rsid w:val="00E3466E"/>
    <w:rsid w:val="00E37A1D"/>
    <w:rsid w:val="00E4149B"/>
    <w:rsid w:val="00E46935"/>
    <w:rsid w:val="00E51F84"/>
    <w:rsid w:val="00E6223C"/>
    <w:rsid w:val="00E833D9"/>
    <w:rsid w:val="00E837C1"/>
    <w:rsid w:val="00E90B7C"/>
    <w:rsid w:val="00E91F1C"/>
    <w:rsid w:val="00E94BB8"/>
    <w:rsid w:val="00EA2FCF"/>
    <w:rsid w:val="00EB4A04"/>
    <w:rsid w:val="00EB5231"/>
    <w:rsid w:val="00EC2240"/>
    <w:rsid w:val="00EC4854"/>
    <w:rsid w:val="00ED0EA9"/>
    <w:rsid w:val="00ED566C"/>
    <w:rsid w:val="00EE4519"/>
    <w:rsid w:val="00EE7FCE"/>
    <w:rsid w:val="00EF04D1"/>
    <w:rsid w:val="00EF116B"/>
    <w:rsid w:val="00EF1DEE"/>
    <w:rsid w:val="00F01382"/>
    <w:rsid w:val="00F02A11"/>
    <w:rsid w:val="00F05B24"/>
    <w:rsid w:val="00F066FB"/>
    <w:rsid w:val="00F14C27"/>
    <w:rsid w:val="00F20A12"/>
    <w:rsid w:val="00F22D6E"/>
    <w:rsid w:val="00F2337C"/>
    <w:rsid w:val="00F23A0B"/>
    <w:rsid w:val="00F415E4"/>
    <w:rsid w:val="00F4259E"/>
    <w:rsid w:val="00F43EFA"/>
    <w:rsid w:val="00F44D70"/>
    <w:rsid w:val="00F56A9F"/>
    <w:rsid w:val="00F664A3"/>
    <w:rsid w:val="00F671D3"/>
    <w:rsid w:val="00F72E04"/>
    <w:rsid w:val="00F73BA0"/>
    <w:rsid w:val="00F76AC2"/>
    <w:rsid w:val="00F76E26"/>
    <w:rsid w:val="00F81C91"/>
    <w:rsid w:val="00F83A09"/>
    <w:rsid w:val="00F96815"/>
    <w:rsid w:val="00FA0A5A"/>
    <w:rsid w:val="00FA3553"/>
    <w:rsid w:val="00FB16D2"/>
    <w:rsid w:val="00FB2F72"/>
    <w:rsid w:val="00FB376A"/>
    <w:rsid w:val="00FB6A72"/>
    <w:rsid w:val="00FB705E"/>
    <w:rsid w:val="00FC2B64"/>
    <w:rsid w:val="00FC6971"/>
    <w:rsid w:val="00FD30C5"/>
    <w:rsid w:val="00FD4A9A"/>
    <w:rsid w:val="00FD52CB"/>
    <w:rsid w:val="00FE232B"/>
    <w:rsid w:val="00FF3C5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1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4E92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4E9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basedOn w:val="DefaultParagraphFont"/>
    <w:uiPriority w:val="99"/>
    <w:unhideWhenUsed/>
    <w:rsid w:val="00F73BA0"/>
    <w:rPr>
      <w:color w:val="0000FF"/>
      <w:u w:val="single"/>
    </w:rPr>
  </w:style>
  <w:style w:type="paragraph" w:customStyle="1" w:styleId="a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Strong">
    <w:name w:val="Strong"/>
    <w:basedOn w:val="DefaultParagraphFont"/>
    <w:uiPriority w:val="22"/>
    <w:qFormat/>
    <w:rsid w:val="00390E13"/>
    <w:rPr>
      <w:b/>
      <w:bCs/>
    </w:rPr>
  </w:style>
  <w:style w:type="table" w:styleId="TableGrid">
    <w:name w:val="Table Grid"/>
    <w:basedOn w:val="TableNormal"/>
    <w:uiPriority w:val="59"/>
    <w:rsid w:val="00CB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D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87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4E92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4E9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basedOn w:val="DefaultParagraphFont"/>
    <w:uiPriority w:val="99"/>
    <w:unhideWhenUsed/>
    <w:rsid w:val="00F73BA0"/>
    <w:rPr>
      <w:color w:val="0000FF"/>
      <w:u w:val="single"/>
    </w:rPr>
  </w:style>
  <w:style w:type="paragraph" w:customStyle="1" w:styleId="a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Strong">
    <w:name w:val="Strong"/>
    <w:basedOn w:val="DefaultParagraphFont"/>
    <w:uiPriority w:val="22"/>
    <w:qFormat/>
    <w:rsid w:val="00390E13"/>
    <w:rPr>
      <w:b/>
      <w:bCs/>
    </w:rPr>
  </w:style>
  <w:style w:type="table" w:styleId="TableGrid">
    <w:name w:val="Table Grid"/>
    <w:basedOn w:val="TableNormal"/>
    <w:uiPriority w:val="59"/>
    <w:rsid w:val="00CB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D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87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8B91-16D6-40F9-9A8C-7070F6E9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roi Dik</cp:lastModifiedBy>
  <cp:revision>2</cp:revision>
  <cp:lastPrinted>2024-03-28T08:33:00Z</cp:lastPrinted>
  <dcterms:created xsi:type="dcterms:W3CDTF">2024-03-28T09:49:00Z</dcterms:created>
  <dcterms:modified xsi:type="dcterms:W3CDTF">2024-03-28T09:49:00Z</dcterms:modified>
</cp:coreProperties>
</file>